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4791" w14:textId="25F58D99" w:rsidR="006D2B5F" w:rsidRPr="00984095" w:rsidRDefault="006D2B5F" w:rsidP="006D2B5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0E19A29" wp14:editId="09E3D6D0">
            <wp:simplePos x="0" y="0"/>
            <wp:positionH relativeFrom="column">
              <wp:posOffset>-17780</wp:posOffset>
            </wp:positionH>
            <wp:positionV relativeFrom="paragraph">
              <wp:posOffset>86360</wp:posOffset>
            </wp:positionV>
            <wp:extent cx="1209600" cy="1090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wiazek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055B3" w14:textId="77777777" w:rsidR="006D2B5F" w:rsidRPr="002B0C4D" w:rsidRDefault="006D2B5F" w:rsidP="006D2B5F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2B0C4D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Związek Samorządów Polskich </w:t>
      </w:r>
    </w:p>
    <w:p w14:paraId="1C87CFD7" w14:textId="68B678C1" w:rsidR="006D2B5F" w:rsidRPr="002B0C4D" w:rsidRDefault="006D2B5F" w:rsidP="006D2B5F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0C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Spółdzielcza 1, 05-074 Halinów</w:t>
      </w:r>
    </w:p>
    <w:p w14:paraId="43323020" w14:textId="352CA59A" w:rsidR="006D2B5F" w:rsidRPr="00345A2C" w:rsidRDefault="006D2B5F" w:rsidP="00C26148">
      <w:pPr>
        <w:widowControl w:val="0"/>
        <w:pBdr>
          <w:bottom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ind w:left="16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2B0C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www.</w:t>
      </w:r>
      <w:r w:rsidRPr="002B0C4D">
        <w:rPr>
          <w:rFonts w:ascii="Times New Roman" w:hAnsi="Times New Roman" w:cs="Times New Roman"/>
          <w:color w:val="000000"/>
          <w:lang w:val="en-US"/>
        </w:rPr>
        <w:t>samorzadypolskie.pl</w:t>
      </w:r>
      <w:r w:rsidRPr="002B0C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  e-mail: </w:t>
      </w:r>
      <w:r w:rsidRPr="002B0C4D">
        <w:rPr>
          <w:rFonts w:ascii="Times New Roman" w:hAnsi="Times New Roman" w:cs="Times New Roman"/>
          <w:lang w:val="en-US"/>
        </w:rPr>
        <w:t>biuro@samorzadypolskie.pl</w:t>
      </w:r>
    </w:p>
    <w:p w14:paraId="776D1576" w14:textId="0C56FC7D" w:rsidR="006D2B5F" w:rsidRPr="00C26148" w:rsidRDefault="006D2B5F" w:rsidP="006D2B5F">
      <w:pPr>
        <w:jc w:val="right"/>
        <w:rPr>
          <w:rFonts w:ascii="Times New Roman" w:hAnsi="Times New Roman" w:cs="Times New Roman"/>
        </w:rPr>
      </w:pPr>
      <w:r w:rsidRPr="00C26148">
        <w:rPr>
          <w:rFonts w:ascii="Times New Roman" w:hAnsi="Times New Roman" w:cs="Times New Roman"/>
        </w:rPr>
        <w:t xml:space="preserve">Halinów, </w:t>
      </w:r>
      <w:r w:rsidR="00345A2C" w:rsidRPr="00C26148">
        <w:rPr>
          <w:rFonts w:ascii="Times New Roman" w:hAnsi="Times New Roman" w:cs="Times New Roman"/>
        </w:rPr>
        <w:t>dnia 27</w:t>
      </w:r>
      <w:r w:rsidRPr="00C26148">
        <w:rPr>
          <w:rFonts w:ascii="Times New Roman" w:hAnsi="Times New Roman" w:cs="Times New Roman"/>
        </w:rPr>
        <w:t xml:space="preserve"> marca 2020 r. </w:t>
      </w:r>
    </w:p>
    <w:p w14:paraId="292E5EAB" w14:textId="22C53602" w:rsidR="006D2B5F" w:rsidRPr="00C26148" w:rsidRDefault="005F4574" w:rsidP="00345A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ZSP.P.15</w:t>
      </w:r>
      <w:r w:rsidR="006D2B5F" w:rsidRPr="00C26148">
        <w:rPr>
          <w:rFonts w:ascii="Times New Roman" w:hAnsi="Times New Roman" w:cs="Times New Roman"/>
        </w:rPr>
        <w:t xml:space="preserve">.2020 </w:t>
      </w:r>
    </w:p>
    <w:p w14:paraId="00210348" w14:textId="0D8799A8" w:rsidR="00345A2C" w:rsidRPr="00C26148" w:rsidRDefault="00345A2C" w:rsidP="00DE1CE7">
      <w:pPr>
        <w:pStyle w:val="NormalnyWeb"/>
        <w:tabs>
          <w:tab w:val="left" w:pos="5529"/>
        </w:tabs>
        <w:spacing w:before="0" w:beforeAutospacing="0" w:after="0" w:afterAutospacing="0"/>
        <w:ind w:left="5529"/>
        <w:textAlignment w:val="baseline"/>
        <w:rPr>
          <w:rStyle w:val="Pogrubienie"/>
          <w:sz w:val="22"/>
          <w:szCs w:val="22"/>
        </w:rPr>
      </w:pPr>
      <w:r w:rsidRPr="00C26148">
        <w:rPr>
          <w:rStyle w:val="Pogrubienie"/>
          <w:sz w:val="22"/>
          <w:szCs w:val="22"/>
        </w:rPr>
        <w:t xml:space="preserve">Pan Mateusz Morawiecki  </w:t>
      </w:r>
    </w:p>
    <w:p w14:paraId="65575D5C" w14:textId="0DA95B9F" w:rsidR="00857CBF" w:rsidRPr="00C26148" w:rsidRDefault="00345A2C" w:rsidP="00DE1CE7">
      <w:pPr>
        <w:pStyle w:val="NormalnyWeb"/>
        <w:tabs>
          <w:tab w:val="left" w:pos="5529"/>
        </w:tabs>
        <w:spacing w:before="0" w:beforeAutospacing="0" w:after="0" w:afterAutospacing="0"/>
        <w:ind w:left="5529"/>
        <w:textAlignment w:val="baseline"/>
        <w:rPr>
          <w:rStyle w:val="Pogrubienie"/>
          <w:sz w:val="22"/>
          <w:szCs w:val="22"/>
        </w:rPr>
      </w:pPr>
      <w:r w:rsidRPr="00C26148">
        <w:rPr>
          <w:rStyle w:val="Pogrubienie"/>
          <w:sz w:val="22"/>
          <w:szCs w:val="22"/>
        </w:rPr>
        <w:t>Prezes</w:t>
      </w:r>
      <w:r w:rsidR="00857CBF" w:rsidRPr="00C26148">
        <w:rPr>
          <w:rStyle w:val="Pogrubienie"/>
          <w:sz w:val="22"/>
          <w:szCs w:val="22"/>
        </w:rPr>
        <w:t xml:space="preserve"> Rady Ministrów</w:t>
      </w:r>
    </w:p>
    <w:p w14:paraId="5EAC9BB0" w14:textId="76F56FA9" w:rsidR="00857CBF" w:rsidRPr="00C26148" w:rsidRDefault="00857CBF" w:rsidP="00DE1CE7">
      <w:pPr>
        <w:pStyle w:val="NormalnyWeb"/>
        <w:tabs>
          <w:tab w:val="left" w:pos="5529"/>
        </w:tabs>
        <w:spacing w:before="0" w:beforeAutospacing="0" w:after="0" w:afterAutospacing="0"/>
        <w:ind w:left="5529"/>
        <w:textAlignment w:val="baseline"/>
        <w:rPr>
          <w:rStyle w:val="Pogrubienie"/>
          <w:sz w:val="22"/>
          <w:szCs w:val="22"/>
        </w:rPr>
      </w:pPr>
      <w:r w:rsidRPr="00C26148">
        <w:rPr>
          <w:rStyle w:val="Pogrubienie"/>
          <w:sz w:val="22"/>
          <w:szCs w:val="22"/>
        </w:rPr>
        <w:t>Al. Ujazdowskie 1/3</w:t>
      </w:r>
    </w:p>
    <w:p w14:paraId="2E410714" w14:textId="78FB6910" w:rsidR="003E410A" w:rsidRPr="00C26148" w:rsidRDefault="00857CBF" w:rsidP="00DD667C">
      <w:pPr>
        <w:pStyle w:val="NormalnyWeb"/>
        <w:tabs>
          <w:tab w:val="left" w:pos="5529"/>
        </w:tabs>
        <w:spacing w:before="0" w:beforeAutospacing="0" w:after="0" w:afterAutospacing="0"/>
        <w:ind w:left="5529"/>
        <w:textAlignment w:val="baseline"/>
        <w:rPr>
          <w:b/>
          <w:bCs/>
          <w:sz w:val="22"/>
          <w:szCs w:val="22"/>
        </w:rPr>
      </w:pPr>
      <w:r w:rsidRPr="00C26148">
        <w:rPr>
          <w:rStyle w:val="Pogrubienie"/>
          <w:sz w:val="22"/>
          <w:szCs w:val="22"/>
        </w:rPr>
        <w:t>00-583 Warszawa</w:t>
      </w:r>
    </w:p>
    <w:p w14:paraId="5FFA88C4" w14:textId="77777777" w:rsidR="00DD667C" w:rsidRPr="00DD667C" w:rsidRDefault="00DD667C" w:rsidP="00DD667C">
      <w:pPr>
        <w:pStyle w:val="NormalnyWeb"/>
        <w:tabs>
          <w:tab w:val="left" w:pos="5529"/>
        </w:tabs>
        <w:spacing w:before="0" w:beforeAutospacing="0" w:after="0" w:afterAutospacing="0"/>
        <w:ind w:left="5529"/>
        <w:textAlignment w:val="baseline"/>
        <w:rPr>
          <w:b/>
          <w:bCs/>
          <w:sz w:val="18"/>
          <w:szCs w:val="36"/>
        </w:rPr>
      </w:pPr>
    </w:p>
    <w:p w14:paraId="5FA24D32" w14:textId="707850ED" w:rsidR="00C26148" w:rsidRPr="00C26148" w:rsidRDefault="00345A2C" w:rsidP="00345A2C">
      <w:pPr>
        <w:pStyle w:val="NormalnyWeb"/>
        <w:suppressAutoHyphens/>
        <w:spacing w:before="0" w:beforeAutospacing="0" w:after="0" w:afterAutospacing="0"/>
        <w:textAlignment w:val="baseline"/>
        <w:rPr>
          <w:b/>
          <w:i/>
        </w:rPr>
      </w:pPr>
      <w:r w:rsidRPr="00C26148">
        <w:rPr>
          <w:b/>
          <w:i/>
        </w:rPr>
        <w:t>Szanowny Panie Premierze,</w:t>
      </w:r>
    </w:p>
    <w:p w14:paraId="261D9E4D" w14:textId="77777777" w:rsidR="00345A2C" w:rsidRPr="00C26148" w:rsidRDefault="00345A2C" w:rsidP="00345A2C">
      <w:pPr>
        <w:pStyle w:val="NormalnyWeb"/>
        <w:suppressAutoHyphens/>
        <w:spacing w:before="0" w:beforeAutospacing="0" w:after="0" w:afterAutospacing="0"/>
        <w:textAlignment w:val="baseline"/>
        <w:rPr>
          <w:sz w:val="20"/>
        </w:rPr>
      </w:pPr>
    </w:p>
    <w:p w14:paraId="1FACE5FF" w14:textId="7DDEC2D0" w:rsidR="00D809A2" w:rsidRPr="00C26148" w:rsidRDefault="00345A2C" w:rsidP="00345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6148">
        <w:rPr>
          <w:rFonts w:ascii="Times New Roman" w:eastAsia="Times New Roman" w:hAnsi="Times New Roman" w:cs="Times New Roman"/>
          <w:szCs w:val="24"/>
          <w:lang w:eastAsia="pl-PL"/>
        </w:rPr>
        <w:t xml:space="preserve">W imieniu </w:t>
      </w:r>
      <w:r w:rsidR="004F4272" w:rsidRPr="00C26148">
        <w:rPr>
          <w:rFonts w:ascii="Times New Roman" w:eastAsia="Times New Roman" w:hAnsi="Times New Roman" w:cs="Times New Roman"/>
          <w:szCs w:val="24"/>
          <w:lang w:eastAsia="pl-PL"/>
        </w:rPr>
        <w:t xml:space="preserve">Związku Samorządów Polskich </w:t>
      </w:r>
      <w:r w:rsidRPr="00C26148">
        <w:rPr>
          <w:rFonts w:ascii="Times New Roman" w:eastAsia="Times New Roman" w:hAnsi="Times New Roman" w:cs="Times New Roman"/>
          <w:szCs w:val="24"/>
          <w:lang w:eastAsia="pl-PL"/>
        </w:rPr>
        <w:t xml:space="preserve">mam zaszczyt przedstawić postulaty </w:t>
      </w:r>
      <w:r w:rsidR="00D809A2" w:rsidRPr="00C26148">
        <w:rPr>
          <w:rFonts w:ascii="Times New Roman" w:eastAsia="Times New Roman" w:hAnsi="Times New Roman" w:cs="Times New Roman"/>
          <w:szCs w:val="24"/>
          <w:lang w:eastAsia="pl-PL"/>
        </w:rPr>
        <w:t xml:space="preserve">dot. propozycji rozwiązań i zmian legislacyjnych, które pozwolą jednostkom samorządu terytorialnego sprostać trudnej sytuacji gospodarczej wynikającej z epidemii </w:t>
      </w:r>
      <w:proofErr w:type="spellStart"/>
      <w:r w:rsidR="00D809A2" w:rsidRPr="00C26148">
        <w:rPr>
          <w:rFonts w:ascii="Times New Roman" w:eastAsia="Times New Roman" w:hAnsi="Times New Roman" w:cs="Times New Roman"/>
          <w:szCs w:val="24"/>
          <w:lang w:eastAsia="pl-PL"/>
        </w:rPr>
        <w:t>koron</w:t>
      </w:r>
      <w:r w:rsidR="00A0377A" w:rsidRPr="00C26148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D809A2" w:rsidRPr="00C26148">
        <w:rPr>
          <w:rFonts w:ascii="Times New Roman" w:eastAsia="Times New Roman" w:hAnsi="Times New Roman" w:cs="Times New Roman"/>
          <w:szCs w:val="24"/>
          <w:lang w:eastAsia="pl-PL"/>
        </w:rPr>
        <w:t>wirusa</w:t>
      </w:r>
      <w:proofErr w:type="spellEnd"/>
      <w:r w:rsidR="00D809A2" w:rsidRPr="00C2614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A387E">
        <w:rPr>
          <w:rFonts w:ascii="Times New Roman" w:hAnsi="Times New Roman" w:cs="Times New Roman"/>
          <w:szCs w:val="24"/>
        </w:rPr>
        <w:t>COVID-19.</w:t>
      </w:r>
    </w:p>
    <w:p w14:paraId="5F51FD69" w14:textId="00E3B2C8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</w:t>
      </w:r>
      <w:r w:rsidR="008D04A2" w:rsidRPr="00C26148">
        <w:rPr>
          <w:sz w:val="22"/>
        </w:rPr>
        <w:t>droczenie obowiązków sprawozdawczyc</w:t>
      </w:r>
      <w:r w:rsidR="00C26148">
        <w:rPr>
          <w:sz w:val="22"/>
        </w:rPr>
        <w:t xml:space="preserve">h wynikających z Rozporządzenia </w:t>
      </w:r>
      <w:r w:rsidR="008D04A2" w:rsidRPr="00C26148">
        <w:rPr>
          <w:sz w:val="22"/>
        </w:rPr>
        <w:t xml:space="preserve">Ministra Rozwoju </w:t>
      </w:r>
      <w:r w:rsidR="00C26148">
        <w:rPr>
          <w:sz w:val="22"/>
        </w:rPr>
        <w:br/>
      </w:r>
      <w:r w:rsidR="008D04A2" w:rsidRPr="00C26148">
        <w:rPr>
          <w:sz w:val="22"/>
        </w:rPr>
        <w:t>i Finansów z dnia 9 stycznia 2018 r. w spra</w:t>
      </w:r>
      <w:r w:rsidRPr="00C26148">
        <w:rPr>
          <w:sz w:val="22"/>
        </w:rPr>
        <w:t>wie sprawozdawczości budżetowej.</w:t>
      </w:r>
    </w:p>
    <w:p w14:paraId="5611F73C" w14:textId="77777777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</w:t>
      </w:r>
      <w:r w:rsidR="008D04A2" w:rsidRPr="00C26148">
        <w:rPr>
          <w:sz w:val="22"/>
        </w:rPr>
        <w:t>droczenie obowiązków sprawozdawczych wynikających</w:t>
      </w:r>
      <w:r w:rsidR="00C071AE" w:rsidRPr="00C26148">
        <w:rPr>
          <w:sz w:val="22"/>
        </w:rPr>
        <w:t xml:space="preserve"> z art.267</w:t>
      </w:r>
      <w:r w:rsidRPr="00C26148">
        <w:rPr>
          <w:sz w:val="22"/>
        </w:rPr>
        <w:t xml:space="preserve"> ustawy o finansach publicznych.</w:t>
      </w:r>
    </w:p>
    <w:p w14:paraId="3860A4DC" w14:textId="64141825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</w:t>
      </w:r>
      <w:r w:rsidR="002C7437" w:rsidRPr="00C26148">
        <w:rPr>
          <w:sz w:val="22"/>
        </w:rPr>
        <w:t>droczenie obowiązków sprawozdawczych wynikających z rozdzia</w:t>
      </w:r>
      <w:r w:rsidR="00C45F5B" w:rsidRPr="00C26148">
        <w:rPr>
          <w:sz w:val="22"/>
        </w:rPr>
        <w:t>ł</w:t>
      </w:r>
      <w:r w:rsidR="002C7437" w:rsidRPr="00C26148">
        <w:rPr>
          <w:sz w:val="22"/>
        </w:rPr>
        <w:t>u 5 Rozporządzenia Ministra Rozwoju i Finansów z dnia 13.09.2017r w sprawie rachunkowości oraz planów kont</w:t>
      </w:r>
      <w:r w:rsidR="00C45F5B" w:rsidRPr="00C26148">
        <w:rPr>
          <w:sz w:val="22"/>
        </w:rPr>
        <w:t xml:space="preserve"> dla budżetu państwa, budżetów jst, jednostek budżetowych, samorządowych zakładów budżetowych, państwowych funduszy celowych oraz państwowych jednostek budżetowych mających siedzibę poza granicami Rzeczypospolitej Polskiej</w:t>
      </w:r>
      <w:r w:rsidRPr="00C26148">
        <w:rPr>
          <w:sz w:val="22"/>
        </w:rPr>
        <w:t>.</w:t>
      </w:r>
    </w:p>
    <w:p w14:paraId="55DAD8EE" w14:textId="68D858B5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W</w:t>
      </w:r>
      <w:r w:rsidR="00A0377A" w:rsidRPr="00C26148">
        <w:rPr>
          <w:sz w:val="22"/>
        </w:rPr>
        <w:t xml:space="preserve">prowadzenie szczególnych rozwiązań dotyczących terminów płatności podatków i opłat lokalnych </w:t>
      </w:r>
      <w:r w:rsidR="00C26148">
        <w:rPr>
          <w:sz w:val="22"/>
        </w:rPr>
        <w:br/>
      </w:r>
      <w:r w:rsidR="00A0377A" w:rsidRPr="00C26148">
        <w:rPr>
          <w:sz w:val="22"/>
        </w:rPr>
        <w:t>z jednoczesnym zapewnieniem osłony w przypadku zagrożenia JST utratą płynności finansowej</w:t>
      </w:r>
      <w:r w:rsidRPr="00C26148">
        <w:rPr>
          <w:sz w:val="22"/>
        </w:rPr>
        <w:t>.</w:t>
      </w:r>
    </w:p>
    <w:p w14:paraId="4038D52D" w14:textId="4ECFF723" w:rsidR="00A3794A" w:rsidRPr="00C26148" w:rsidRDefault="00345A2C" w:rsidP="00A3794A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W</w:t>
      </w:r>
      <w:r w:rsidR="002C7437" w:rsidRPr="00C26148">
        <w:rPr>
          <w:sz w:val="22"/>
        </w:rPr>
        <w:t>prowadzenie szczególnych rozwiązań w zakresie terminów obowiązujących w procedurach administracyjnych</w:t>
      </w:r>
      <w:r w:rsidRPr="00C26148">
        <w:rPr>
          <w:sz w:val="22"/>
        </w:rPr>
        <w:t>.</w:t>
      </w:r>
    </w:p>
    <w:p w14:paraId="4FD7A04C" w14:textId="3B437C39" w:rsidR="00345A2C" w:rsidRPr="00C26148" w:rsidRDefault="00A3794A" w:rsidP="00A3794A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Wp</w:t>
      </w:r>
      <w:r w:rsidR="00C45F5B" w:rsidRPr="00C26148">
        <w:rPr>
          <w:sz w:val="22"/>
        </w:rPr>
        <w:t xml:space="preserve">rowadzenie szczególnych rozwiązań w zakresie terminów składania deklaracji podatkowych </w:t>
      </w:r>
      <w:r w:rsidR="007B1E07">
        <w:rPr>
          <w:sz w:val="22"/>
        </w:rPr>
        <w:br/>
      </w:r>
      <w:r w:rsidR="00C45F5B" w:rsidRPr="00C26148">
        <w:rPr>
          <w:sz w:val="22"/>
        </w:rPr>
        <w:t>oraz deklaracji rozliczeniowych ZUS, raportów imienn</w:t>
      </w:r>
      <w:r w:rsidR="00345A2C" w:rsidRPr="00C26148">
        <w:rPr>
          <w:sz w:val="22"/>
        </w:rPr>
        <w:t>ych i zgłoszeń do ubezpieczenia.</w:t>
      </w:r>
    </w:p>
    <w:p w14:paraId="1AC5D261" w14:textId="77777777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</w:t>
      </w:r>
      <w:r w:rsidR="00C45F5B" w:rsidRPr="00C26148">
        <w:rPr>
          <w:sz w:val="22"/>
        </w:rPr>
        <w:t>droczenie terminów płatności podatków CIT, PIT, VAT bez sankcji karnych wynikających z ustawy o dyscyplinie finansów publicz</w:t>
      </w:r>
      <w:r w:rsidRPr="00C26148">
        <w:rPr>
          <w:sz w:val="22"/>
        </w:rPr>
        <w:t>nych.</w:t>
      </w:r>
    </w:p>
    <w:p w14:paraId="242429A0" w14:textId="77777777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U</w:t>
      </w:r>
      <w:r w:rsidR="004F4272" w:rsidRPr="00C26148">
        <w:rPr>
          <w:sz w:val="22"/>
        </w:rPr>
        <w:t>możliwienie przeprowadzenia obrad ses</w:t>
      </w:r>
      <w:r w:rsidR="00DC7FE3" w:rsidRPr="00C26148">
        <w:rPr>
          <w:sz w:val="22"/>
        </w:rPr>
        <w:t>ji Rady</w:t>
      </w:r>
      <w:r w:rsidR="004F4272" w:rsidRPr="00C26148">
        <w:rPr>
          <w:sz w:val="22"/>
        </w:rPr>
        <w:t xml:space="preserve"> drogą elektroniczną </w:t>
      </w:r>
      <w:r w:rsidRPr="00C26148">
        <w:rPr>
          <w:sz w:val="22"/>
        </w:rPr>
        <w:t>obiegową.</w:t>
      </w:r>
    </w:p>
    <w:p w14:paraId="3D6DC96F" w14:textId="77777777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Z</w:t>
      </w:r>
      <w:r w:rsidR="00A0377A" w:rsidRPr="00C26148">
        <w:rPr>
          <w:sz w:val="22"/>
        </w:rPr>
        <w:t>awieszenie udziału mieszkańców w obradach plenarnych orga</w:t>
      </w:r>
      <w:r w:rsidRPr="00C26148">
        <w:rPr>
          <w:sz w:val="22"/>
        </w:rPr>
        <w:t>nów stanowiących i ich komisji.</w:t>
      </w:r>
    </w:p>
    <w:p w14:paraId="61E7329E" w14:textId="27017711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P</w:t>
      </w:r>
      <w:r w:rsidR="00A0377A" w:rsidRPr="00C26148">
        <w:rPr>
          <w:sz w:val="22"/>
        </w:rPr>
        <w:t xml:space="preserve">rzesunięcie wejścia w życie przepisów dotyczących nowych deklaracji VAT (JPK_V7K) </w:t>
      </w:r>
      <w:bookmarkStart w:id="0" w:name="_GoBack"/>
      <w:bookmarkEnd w:id="0"/>
      <w:r w:rsidR="007B1E07">
        <w:rPr>
          <w:sz w:val="22"/>
        </w:rPr>
        <w:br/>
      </w:r>
      <w:r w:rsidR="00A0377A" w:rsidRPr="00C26148">
        <w:rPr>
          <w:sz w:val="22"/>
        </w:rPr>
        <w:t>dla „małych i średnich przedsiębiorców w tym j.s.t.” na 1 stycznia 2021r. ze względu na dodatkowe niemożliwe do przewidzenia trudności w terminowym prz</w:t>
      </w:r>
      <w:r w:rsidRPr="00C26148">
        <w:rPr>
          <w:sz w:val="22"/>
        </w:rPr>
        <w:t>ygotowaniu do nowych regulacji.</w:t>
      </w:r>
    </w:p>
    <w:p w14:paraId="5BCA707A" w14:textId="77777777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</w:t>
      </w:r>
      <w:r w:rsidR="00A0377A" w:rsidRPr="00C26148">
        <w:rPr>
          <w:sz w:val="22"/>
        </w:rPr>
        <w:t>kresowe zwiększenie uprawnień pracodawcy wobec pracowników (możliwość okresowego skierowania do innej pracy, w tym na innych warunkach; polecenie skorzystania z urlopu, możliwość skierowania na dodatkowe b</w:t>
      </w:r>
      <w:r w:rsidRPr="00C26148">
        <w:rPr>
          <w:sz w:val="22"/>
        </w:rPr>
        <w:t>adania przed powrotem do pracy).</w:t>
      </w:r>
    </w:p>
    <w:p w14:paraId="0DDE37E0" w14:textId="77777777" w:rsidR="00345A2C" w:rsidRPr="00C26148" w:rsidRDefault="00345A2C" w:rsidP="00345A2C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</w:t>
      </w:r>
      <w:r w:rsidR="00A0377A" w:rsidRPr="00C26148">
        <w:rPr>
          <w:sz w:val="22"/>
        </w:rPr>
        <w:t>droczenie obowiązku wdrożenia PPK w firmach zat</w:t>
      </w:r>
      <w:r w:rsidRPr="00C26148">
        <w:rPr>
          <w:sz w:val="22"/>
        </w:rPr>
        <w:t>rudniających między 50-249 osób.</w:t>
      </w:r>
    </w:p>
    <w:p w14:paraId="02F5BE88" w14:textId="50258F26" w:rsidR="00A3794A" w:rsidRDefault="00345A2C" w:rsidP="00A3794A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</w:t>
      </w:r>
      <w:r w:rsidR="002C7437" w:rsidRPr="00C26148">
        <w:rPr>
          <w:sz w:val="22"/>
        </w:rPr>
        <w:t xml:space="preserve">kresowe opóźnienie wszelkich podatkowych obowiązków sprawozdawczych, a zatem nie tylko </w:t>
      </w:r>
      <w:r w:rsidR="00E55AAB" w:rsidRPr="00C26148">
        <w:rPr>
          <w:sz w:val="22"/>
        </w:rPr>
        <w:br/>
      </w:r>
      <w:r w:rsidR="002C7437" w:rsidRPr="00C26148">
        <w:rPr>
          <w:sz w:val="22"/>
        </w:rPr>
        <w:t xml:space="preserve">w zakresie sprawozdawczości CIT czy VAT, ale również w odniesieniu, np. do kwestii związanych </w:t>
      </w:r>
      <w:r w:rsidR="00E55AAB" w:rsidRPr="00C26148">
        <w:rPr>
          <w:sz w:val="22"/>
        </w:rPr>
        <w:br/>
      </w:r>
      <w:r w:rsidR="002C7437" w:rsidRPr="00C26148">
        <w:rPr>
          <w:sz w:val="22"/>
        </w:rPr>
        <w:t>z raportowan</w:t>
      </w:r>
      <w:r w:rsidR="00054108" w:rsidRPr="00C26148">
        <w:rPr>
          <w:sz w:val="22"/>
        </w:rPr>
        <w:t>iem schematów podatkowych (MDR).</w:t>
      </w:r>
    </w:p>
    <w:p w14:paraId="442995CD" w14:textId="697B7AFE" w:rsidR="00C26148" w:rsidRPr="00C26148" w:rsidRDefault="00C26148" w:rsidP="00C26148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 xml:space="preserve">Odroczenie (wydłużenie) terminów w zakresie odpowiedzi na wnioski o dostęp do informacji publicznej. </w:t>
      </w:r>
    </w:p>
    <w:p w14:paraId="1FBBBED8" w14:textId="3F6706BF" w:rsidR="00A3794A" w:rsidRPr="00C26148" w:rsidRDefault="00A3794A" w:rsidP="00A3794A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 xml:space="preserve">Odroczenie obowiązku przedstawiania raportu o stanie JST wynikającego z art. 28aa ustawy </w:t>
      </w:r>
      <w:r w:rsidR="00C26148">
        <w:rPr>
          <w:sz w:val="22"/>
        </w:rPr>
        <w:br/>
      </w:r>
      <w:r w:rsidRPr="00C26148">
        <w:rPr>
          <w:sz w:val="22"/>
        </w:rPr>
        <w:t>o samorządzie gminnym</w:t>
      </w:r>
      <w:r w:rsidR="00C26148">
        <w:rPr>
          <w:sz w:val="22"/>
        </w:rPr>
        <w:t>,</w:t>
      </w:r>
      <w:r w:rsidRPr="00C26148">
        <w:rPr>
          <w:sz w:val="22"/>
        </w:rPr>
        <w:t xml:space="preserve"> art. 30a ust. 1. ustawy o samorządzie powiatowym, art. 34 a ustawy </w:t>
      </w:r>
      <w:r w:rsidR="00C26148">
        <w:rPr>
          <w:sz w:val="22"/>
        </w:rPr>
        <w:br/>
      </w:r>
      <w:r w:rsidR="00FA387E">
        <w:rPr>
          <w:sz w:val="22"/>
        </w:rPr>
        <w:t>o samorządzie województwa.</w:t>
      </w:r>
    </w:p>
    <w:p w14:paraId="56497073" w14:textId="77777777" w:rsidR="00A3794A" w:rsidRPr="00C26148" w:rsidRDefault="00A3794A" w:rsidP="00A3794A">
      <w:pPr>
        <w:pStyle w:val="dtn"/>
        <w:numPr>
          <w:ilvl w:val="0"/>
          <w:numId w:val="7"/>
        </w:numPr>
        <w:spacing w:before="0" w:beforeAutospacing="0" w:after="0" w:afterAutospacing="0"/>
        <w:ind w:left="567" w:hanging="567"/>
        <w:jc w:val="both"/>
        <w:rPr>
          <w:sz w:val="22"/>
        </w:rPr>
      </w:pPr>
      <w:r w:rsidRPr="00C26148">
        <w:rPr>
          <w:sz w:val="22"/>
        </w:rPr>
        <w:t>Odroczenie obowiązku przygotowywania corocznie oceny zasobów pomocy społecznej, wynikającego z art. 16a ust. 1 ustawy z dnia 12 marca 2004 r. o pomocy społecznej. </w:t>
      </w:r>
    </w:p>
    <w:p w14:paraId="52C5852A" w14:textId="77777777" w:rsidR="00C26148" w:rsidRDefault="00C26148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</w:p>
    <w:p w14:paraId="7E9279D7" w14:textId="77777777" w:rsidR="00C26148" w:rsidRDefault="00C26148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</w:p>
    <w:p w14:paraId="0FAE6565" w14:textId="77777777" w:rsidR="006C51B1" w:rsidRDefault="006C51B1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</w:p>
    <w:p w14:paraId="33DE046A" w14:textId="76984659" w:rsidR="00A654E8" w:rsidRDefault="00A654E8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  <w:r w:rsidRPr="00C26148">
        <w:rPr>
          <w:i/>
          <w:sz w:val="22"/>
        </w:rPr>
        <w:t>Z wyrazami szacunku</w:t>
      </w:r>
    </w:p>
    <w:p w14:paraId="21476079" w14:textId="77777777" w:rsidR="0032727F" w:rsidRDefault="0032727F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</w:p>
    <w:p w14:paraId="07AAEF6C" w14:textId="47989041" w:rsidR="0032727F" w:rsidRDefault="0032727F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  <w:r>
        <w:rPr>
          <w:i/>
          <w:sz w:val="22"/>
        </w:rPr>
        <w:t>Adam Ciszkowski</w:t>
      </w:r>
    </w:p>
    <w:p w14:paraId="14B6AB5E" w14:textId="77777777" w:rsidR="0032727F" w:rsidRDefault="0032727F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  <w:r>
        <w:rPr>
          <w:i/>
          <w:sz w:val="22"/>
        </w:rPr>
        <w:t xml:space="preserve">Prezes </w:t>
      </w:r>
    </w:p>
    <w:p w14:paraId="43AFBAA8" w14:textId="3ED8E148" w:rsidR="0032727F" w:rsidRPr="00C26148" w:rsidRDefault="0032727F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  <w:r>
        <w:rPr>
          <w:i/>
          <w:sz w:val="22"/>
        </w:rPr>
        <w:t>Związku Samorządów Polskich</w:t>
      </w:r>
    </w:p>
    <w:p w14:paraId="5B30575F" w14:textId="2A3B8D67" w:rsidR="00394791" w:rsidRPr="00C26148" w:rsidRDefault="00394791" w:rsidP="00A654E8">
      <w:pPr>
        <w:pStyle w:val="dtn"/>
        <w:spacing w:before="0" w:beforeAutospacing="0" w:after="0" w:afterAutospacing="0"/>
        <w:ind w:left="6804"/>
        <w:jc w:val="both"/>
        <w:rPr>
          <w:i/>
          <w:sz w:val="22"/>
        </w:rPr>
      </w:pPr>
    </w:p>
    <w:sectPr w:rsidR="00394791" w:rsidRPr="00C26148" w:rsidSect="00C26148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192"/>
    <w:multiLevelType w:val="hybridMultilevel"/>
    <w:tmpl w:val="13227646"/>
    <w:lvl w:ilvl="0" w:tplc="00AC354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87E93"/>
    <w:multiLevelType w:val="multilevel"/>
    <w:tmpl w:val="4FA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00ADD"/>
    <w:multiLevelType w:val="multilevel"/>
    <w:tmpl w:val="C07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02892"/>
    <w:multiLevelType w:val="multilevel"/>
    <w:tmpl w:val="67E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41F6"/>
    <w:multiLevelType w:val="multilevel"/>
    <w:tmpl w:val="658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C43E9"/>
    <w:multiLevelType w:val="hybridMultilevel"/>
    <w:tmpl w:val="E8BAAF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4EB5"/>
    <w:multiLevelType w:val="multilevel"/>
    <w:tmpl w:val="6FA4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D3"/>
    <w:rsid w:val="00050DA3"/>
    <w:rsid w:val="00054108"/>
    <w:rsid w:val="001F3ED3"/>
    <w:rsid w:val="00216A4E"/>
    <w:rsid w:val="002C7437"/>
    <w:rsid w:val="0032727F"/>
    <w:rsid w:val="00345A2C"/>
    <w:rsid w:val="00394791"/>
    <w:rsid w:val="003E410A"/>
    <w:rsid w:val="004F4272"/>
    <w:rsid w:val="005F4574"/>
    <w:rsid w:val="006C51B1"/>
    <w:rsid w:val="006D2B5F"/>
    <w:rsid w:val="00715B26"/>
    <w:rsid w:val="007B1E07"/>
    <w:rsid w:val="008461D3"/>
    <w:rsid w:val="00857CBF"/>
    <w:rsid w:val="008D04A2"/>
    <w:rsid w:val="008D5CB8"/>
    <w:rsid w:val="0091240F"/>
    <w:rsid w:val="00A0377A"/>
    <w:rsid w:val="00A3794A"/>
    <w:rsid w:val="00A654E8"/>
    <w:rsid w:val="00B224B1"/>
    <w:rsid w:val="00C0453C"/>
    <w:rsid w:val="00C071AE"/>
    <w:rsid w:val="00C26148"/>
    <w:rsid w:val="00C45F5B"/>
    <w:rsid w:val="00C531B4"/>
    <w:rsid w:val="00CA6AE9"/>
    <w:rsid w:val="00D809A2"/>
    <w:rsid w:val="00DC7FE3"/>
    <w:rsid w:val="00DD667C"/>
    <w:rsid w:val="00DE1CE7"/>
    <w:rsid w:val="00E13563"/>
    <w:rsid w:val="00E55AAB"/>
    <w:rsid w:val="00F830E2"/>
    <w:rsid w:val="00FA387E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BF3A"/>
  <w15:docId w15:val="{4EDA7818-B6AB-43EF-99CC-2688479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4A2"/>
    <w:pPr>
      <w:ind w:left="720"/>
      <w:contextualSpacing/>
    </w:pPr>
  </w:style>
  <w:style w:type="paragraph" w:customStyle="1" w:styleId="dtn">
    <w:name w:val="dtn"/>
    <w:basedOn w:val="Normalny"/>
    <w:rsid w:val="008D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D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D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D2B5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D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Leleń</dc:creator>
  <cp:keywords/>
  <dc:description/>
  <cp:lastModifiedBy>pap</cp:lastModifiedBy>
  <cp:revision>2</cp:revision>
  <cp:lastPrinted>2020-03-27T13:36:00Z</cp:lastPrinted>
  <dcterms:created xsi:type="dcterms:W3CDTF">2020-03-30T12:42:00Z</dcterms:created>
  <dcterms:modified xsi:type="dcterms:W3CDTF">2020-03-30T12:42:00Z</dcterms:modified>
</cp:coreProperties>
</file>