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DA3FEA" w14:textId="3DED5CB6" w:rsidR="00280685" w:rsidRPr="00074193" w:rsidRDefault="00280685" w:rsidP="00280685">
      <w:pPr>
        <w:spacing w:after="0" w:line="276" w:lineRule="auto"/>
        <w:jc w:val="center"/>
        <w:rPr>
          <w:rFonts w:ascii="Arial" w:hAnsi="Arial" w:cs="Arial"/>
          <w:b/>
          <w:sz w:val="20"/>
          <w:szCs w:val="20"/>
        </w:rPr>
      </w:pPr>
      <w:r w:rsidRPr="00074193">
        <w:rPr>
          <w:rFonts w:ascii="Arial" w:hAnsi="Arial" w:cs="Arial"/>
          <w:b/>
          <w:noProof/>
          <w:sz w:val="20"/>
          <w:szCs w:val="20"/>
        </w:rPr>
        <w:drawing>
          <wp:anchor distT="0" distB="0" distL="114300" distR="114300" simplePos="0" relativeHeight="251658240" behindDoc="1" locked="0" layoutInCell="1" allowOverlap="1" wp14:anchorId="50199E71" wp14:editId="01E030EB">
            <wp:simplePos x="0" y="0"/>
            <wp:positionH relativeFrom="margin">
              <wp:align>center</wp:align>
            </wp:positionH>
            <wp:positionV relativeFrom="paragraph">
              <wp:posOffset>-904384</wp:posOffset>
            </wp:positionV>
            <wp:extent cx="2291137" cy="349415"/>
            <wp:effectExtent l="0" t="0" r="0" b="0"/>
            <wp:wrapNone/>
            <wp:docPr id="1" name="Obraz 1" descr="Obraz zawierający tekst, Czcionka, logo, typografi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zawierający tekst, Czcionka, logo, typografia&#10;&#10;Opis wygenerowany automatyczni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91137" cy="3494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74193">
        <w:rPr>
          <w:rFonts w:ascii="Arial" w:hAnsi="Arial" w:cs="Arial"/>
          <w:b/>
          <w:sz w:val="20"/>
          <w:szCs w:val="20"/>
        </w:rPr>
        <w:t xml:space="preserve">REGULAMIN </w:t>
      </w:r>
      <w:r>
        <w:rPr>
          <w:rFonts w:ascii="Arial" w:hAnsi="Arial" w:cs="Arial"/>
          <w:b/>
          <w:sz w:val="20"/>
          <w:szCs w:val="20"/>
        </w:rPr>
        <w:t xml:space="preserve">PROGRAMU </w:t>
      </w:r>
      <w:r w:rsidR="00552CDB">
        <w:rPr>
          <w:rFonts w:ascii="Arial" w:hAnsi="Arial" w:cs="Arial"/>
          <w:b/>
          <w:sz w:val="20"/>
          <w:szCs w:val="20"/>
        </w:rPr>
        <w:t>„KULTURA W POTRZEBIE</w:t>
      </w:r>
      <w:r w:rsidR="008D28BB">
        <w:rPr>
          <w:rFonts w:ascii="Arial" w:hAnsi="Arial" w:cs="Arial"/>
          <w:b/>
          <w:sz w:val="20"/>
          <w:szCs w:val="20"/>
        </w:rPr>
        <w:t>”</w:t>
      </w:r>
    </w:p>
    <w:p w14:paraId="02D2CA7B" w14:textId="77777777" w:rsidR="00280685" w:rsidRPr="00900BFC" w:rsidRDefault="00280685" w:rsidP="00280685">
      <w:pPr>
        <w:spacing w:after="0" w:line="276" w:lineRule="auto"/>
        <w:jc w:val="center"/>
        <w:rPr>
          <w:rFonts w:ascii="Arial" w:hAnsi="Arial" w:cs="Arial"/>
          <w:bCs/>
          <w:sz w:val="20"/>
          <w:szCs w:val="20"/>
        </w:rPr>
      </w:pPr>
      <w:r>
        <w:rPr>
          <w:rFonts w:ascii="Arial" w:hAnsi="Arial" w:cs="Arial"/>
          <w:b/>
          <w:sz w:val="20"/>
          <w:szCs w:val="20"/>
        </w:rPr>
        <w:t xml:space="preserve">ORGANIZOWANEGO </w:t>
      </w:r>
      <w:r w:rsidRPr="00074193">
        <w:rPr>
          <w:rFonts w:ascii="Arial" w:hAnsi="Arial" w:cs="Arial"/>
          <w:b/>
          <w:sz w:val="20"/>
          <w:szCs w:val="20"/>
        </w:rPr>
        <w:t>PRZEZ FUNDACJĘ TOTALIZATORA SPORTOWEGO</w:t>
      </w:r>
    </w:p>
    <w:p w14:paraId="6BAE7552" w14:textId="77777777" w:rsidR="00280685" w:rsidRDefault="00280685" w:rsidP="00280685">
      <w:pPr>
        <w:spacing w:before="120" w:after="0" w:line="276" w:lineRule="auto"/>
        <w:jc w:val="center"/>
        <w:rPr>
          <w:rFonts w:ascii="Arial" w:hAnsi="Arial" w:cs="Arial"/>
          <w:b/>
          <w:bCs/>
          <w:sz w:val="20"/>
          <w:szCs w:val="20"/>
        </w:rPr>
      </w:pPr>
      <w:r w:rsidRPr="00091F0B">
        <w:rPr>
          <w:rFonts w:ascii="Arial" w:hAnsi="Arial" w:cs="Arial"/>
          <w:b/>
          <w:bCs/>
          <w:sz w:val="20"/>
          <w:szCs w:val="20"/>
        </w:rPr>
        <w:t>§ 1</w:t>
      </w:r>
    </w:p>
    <w:p w14:paraId="1ED7C42D" w14:textId="77777777" w:rsidR="00280685" w:rsidRPr="00091F0B" w:rsidRDefault="00280685" w:rsidP="00280685">
      <w:pPr>
        <w:spacing w:after="120" w:line="276" w:lineRule="auto"/>
        <w:jc w:val="center"/>
        <w:rPr>
          <w:rFonts w:ascii="Arial" w:hAnsi="Arial" w:cs="Arial"/>
          <w:b/>
          <w:bCs/>
          <w:sz w:val="20"/>
          <w:szCs w:val="20"/>
        </w:rPr>
      </w:pPr>
      <w:r>
        <w:rPr>
          <w:rFonts w:ascii="Arial" w:hAnsi="Arial" w:cs="Arial"/>
          <w:b/>
          <w:bCs/>
          <w:sz w:val="20"/>
          <w:szCs w:val="20"/>
        </w:rPr>
        <w:t>Postanowienia ogólne</w:t>
      </w:r>
    </w:p>
    <w:p w14:paraId="568DC6CA" w14:textId="7E7F0A84" w:rsidR="00280685" w:rsidRDefault="00280685" w:rsidP="00280685">
      <w:pPr>
        <w:pStyle w:val="Akapitzlist"/>
        <w:numPr>
          <w:ilvl w:val="0"/>
          <w:numId w:val="1"/>
        </w:numPr>
        <w:spacing w:after="0" w:line="276" w:lineRule="auto"/>
        <w:ind w:left="397" w:hanging="397"/>
        <w:contextualSpacing w:val="0"/>
        <w:jc w:val="both"/>
        <w:rPr>
          <w:rFonts w:ascii="Arial" w:hAnsi="Arial" w:cs="Arial"/>
          <w:sz w:val="20"/>
          <w:szCs w:val="20"/>
        </w:rPr>
      </w:pPr>
      <w:r w:rsidRPr="00074193">
        <w:rPr>
          <w:rFonts w:ascii="Arial" w:hAnsi="Arial" w:cs="Arial"/>
          <w:sz w:val="20"/>
          <w:szCs w:val="20"/>
        </w:rPr>
        <w:t xml:space="preserve">Regulamin </w:t>
      </w:r>
      <w:r w:rsidRPr="00A30C8E">
        <w:rPr>
          <w:rFonts w:ascii="Arial" w:hAnsi="Arial" w:cs="Arial"/>
          <w:sz w:val="20"/>
          <w:szCs w:val="20"/>
        </w:rPr>
        <w:t>Programu „</w:t>
      </w:r>
      <w:r w:rsidR="00302C36">
        <w:rPr>
          <w:rFonts w:ascii="Arial" w:hAnsi="Arial" w:cs="Arial"/>
          <w:sz w:val="20"/>
          <w:szCs w:val="20"/>
        </w:rPr>
        <w:t>Kultura w Potrzebie</w:t>
      </w:r>
      <w:r>
        <w:rPr>
          <w:rFonts w:ascii="Arial" w:hAnsi="Arial" w:cs="Arial"/>
          <w:sz w:val="20"/>
          <w:szCs w:val="20"/>
        </w:rPr>
        <w:t>”</w:t>
      </w:r>
      <w:r w:rsidRPr="005846D4">
        <w:rPr>
          <w:rFonts w:ascii="Arial" w:hAnsi="Arial" w:cs="Arial"/>
          <w:sz w:val="20"/>
          <w:szCs w:val="20"/>
        </w:rPr>
        <w:t xml:space="preserve"> </w:t>
      </w:r>
      <w:r w:rsidRPr="00074193">
        <w:rPr>
          <w:rFonts w:ascii="Arial" w:hAnsi="Arial" w:cs="Arial"/>
          <w:sz w:val="20"/>
          <w:szCs w:val="20"/>
        </w:rPr>
        <w:t xml:space="preserve">(dalej „Regulamin”) określa </w:t>
      </w:r>
      <w:r>
        <w:rPr>
          <w:rFonts w:ascii="Arial" w:hAnsi="Arial" w:cs="Arial"/>
          <w:sz w:val="20"/>
          <w:szCs w:val="20"/>
        </w:rPr>
        <w:t xml:space="preserve">ogólne </w:t>
      </w:r>
      <w:r w:rsidRPr="00074193">
        <w:rPr>
          <w:rFonts w:ascii="Arial" w:hAnsi="Arial" w:cs="Arial"/>
          <w:sz w:val="20"/>
          <w:szCs w:val="20"/>
        </w:rPr>
        <w:t>zasady</w:t>
      </w:r>
      <w:r>
        <w:rPr>
          <w:rFonts w:ascii="Arial" w:hAnsi="Arial" w:cs="Arial"/>
          <w:sz w:val="20"/>
          <w:szCs w:val="20"/>
        </w:rPr>
        <w:t>, sposób</w:t>
      </w:r>
      <w:r w:rsidRPr="00074193">
        <w:rPr>
          <w:rFonts w:ascii="Arial" w:hAnsi="Arial" w:cs="Arial"/>
          <w:sz w:val="20"/>
          <w:szCs w:val="20"/>
        </w:rPr>
        <w:t xml:space="preserve"> </w:t>
      </w:r>
      <w:r w:rsidR="00C7706E">
        <w:rPr>
          <w:rFonts w:ascii="Arial" w:hAnsi="Arial" w:cs="Arial"/>
          <w:sz w:val="20"/>
          <w:szCs w:val="20"/>
        </w:rPr>
        <w:br/>
      </w:r>
      <w:r>
        <w:rPr>
          <w:rFonts w:ascii="Arial" w:hAnsi="Arial" w:cs="Arial"/>
          <w:sz w:val="20"/>
          <w:szCs w:val="20"/>
        </w:rPr>
        <w:t xml:space="preserve">i tryb uczestnictwa w Programie oraz wnioskowania, </w:t>
      </w:r>
      <w:r w:rsidRPr="00074193">
        <w:rPr>
          <w:rFonts w:ascii="Arial" w:hAnsi="Arial" w:cs="Arial"/>
          <w:sz w:val="20"/>
          <w:szCs w:val="20"/>
        </w:rPr>
        <w:t xml:space="preserve">przyznawania, udzielania </w:t>
      </w:r>
      <w:r w:rsidR="006635C6">
        <w:rPr>
          <w:rFonts w:ascii="Arial" w:hAnsi="Arial" w:cs="Arial"/>
          <w:sz w:val="20"/>
          <w:szCs w:val="20"/>
        </w:rPr>
        <w:br/>
      </w:r>
      <w:r w:rsidRPr="00074193">
        <w:rPr>
          <w:rFonts w:ascii="Arial" w:hAnsi="Arial" w:cs="Arial"/>
          <w:sz w:val="20"/>
          <w:szCs w:val="20"/>
        </w:rPr>
        <w:t xml:space="preserve">i rozliczania </w:t>
      </w:r>
      <w:r>
        <w:rPr>
          <w:rFonts w:ascii="Arial" w:hAnsi="Arial" w:cs="Arial"/>
          <w:sz w:val="20"/>
          <w:szCs w:val="20"/>
        </w:rPr>
        <w:t xml:space="preserve">wsparcia w ramach Programu, a także inne prawa i obowiązki związane </w:t>
      </w:r>
      <w:r w:rsidR="006635C6">
        <w:rPr>
          <w:rFonts w:ascii="Arial" w:hAnsi="Arial" w:cs="Arial"/>
          <w:sz w:val="20"/>
          <w:szCs w:val="20"/>
        </w:rPr>
        <w:br/>
      </w:r>
      <w:r>
        <w:rPr>
          <w:rFonts w:ascii="Arial" w:hAnsi="Arial" w:cs="Arial"/>
          <w:sz w:val="20"/>
          <w:szCs w:val="20"/>
        </w:rPr>
        <w:t>z prowadzeniem Programu i uczestnictwem w nim.</w:t>
      </w:r>
    </w:p>
    <w:p w14:paraId="1810286C" w14:textId="6AC36129" w:rsidR="00280685" w:rsidRDefault="00280685" w:rsidP="00280685">
      <w:pPr>
        <w:pStyle w:val="Akapitzlist"/>
        <w:numPr>
          <w:ilvl w:val="0"/>
          <w:numId w:val="1"/>
        </w:numPr>
        <w:spacing w:after="0" w:line="276" w:lineRule="auto"/>
        <w:ind w:left="397" w:hanging="397"/>
        <w:contextualSpacing w:val="0"/>
        <w:jc w:val="both"/>
        <w:rPr>
          <w:rFonts w:ascii="Arial" w:hAnsi="Arial" w:cs="Arial"/>
          <w:sz w:val="20"/>
          <w:szCs w:val="20"/>
        </w:rPr>
      </w:pPr>
      <w:r>
        <w:rPr>
          <w:rFonts w:ascii="Arial" w:hAnsi="Arial" w:cs="Arial"/>
          <w:sz w:val="20"/>
          <w:szCs w:val="20"/>
        </w:rPr>
        <w:t xml:space="preserve">Program </w:t>
      </w:r>
      <w:r w:rsidRPr="00A30C8E">
        <w:rPr>
          <w:rFonts w:ascii="Arial" w:hAnsi="Arial" w:cs="Arial"/>
          <w:sz w:val="20"/>
          <w:szCs w:val="20"/>
        </w:rPr>
        <w:t>„</w:t>
      </w:r>
      <w:r w:rsidR="0097385D">
        <w:rPr>
          <w:rFonts w:ascii="Arial" w:hAnsi="Arial" w:cs="Arial"/>
          <w:sz w:val="20"/>
          <w:szCs w:val="20"/>
        </w:rPr>
        <w:t>Kultura w Potrzebie</w:t>
      </w:r>
      <w:r>
        <w:rPr>
          <w:rFonts w:ascii="Arial" w:hAnsi="Arial" w:cs="Arial"/>
          <w:sz w:val="20"/>
          <w:szCs w:val="20"/>
        </w:rPr>
        <w:t>”</w:t>
      </w:r>
      <w:r w:rsidRPr="005846D4">
        <w:rPr>
          <w:rFonts w:ascii="Arial" w:hAnsi="Arial" w:cs="Arial"/>
          <w:sz w:val="20"/>
          <w:szCs w:val="20"/>
        </w:rPr>
        <w:t xml:space="preserve"> </w:t>
      </w:r>
      <w:r>
        <w:rPr>
          <w:rFonts w:ascii="Arial" w:hAnsi="Arial" w:cs="Arial"/>
          <w:sz w:val="20"/>
          <w:szCs w:val="20"/>
        </w:rPr>
        <w:t>(dalej „Program”)</w:t>
      </w:r>
      <w:r w:rsidRPr="00074193">
        <w:rPr>
          <w:rFonts w:ascii="Arial" w:hAnsi="Arial" w:cs="Arial"/>
          <w:sz w:val="20"/>
          <w:szCs w:val="20"/>
        </w:rPr>
        <w:t xml:space="preserve"> </w:t>
      </w:r>
      <w:r>
        <w:rPr>
          <w:rFonts w:ascii="Arial" w:hAnsi="Arial" w:cs="Arial"/>
          <w:sz w:val="20"/>
          <w:szCs w:val="20"/>
        </w:rPr>
        <w:t xml:space="preserve">organizowany i realizowany jest </w:t>
      </w:r>
      <w:r w:rsidRPr="00074193">
        <w:rPr>
          <w:rFonts w:ascii="Arial" w:hAnsi="Arial" w:cs="Arial"/>
          <w:sz w:val="20"/>
          <w:szCs w:val="20"/>
        </w:rPr>
        <w:t xml:space="preserve">przez Fundację Totalizatora Sportowego, wpisaną do Rejestru Stowarzyszeń, Innych Organizacji Społecznych </w:t>
      </w:r>
      <w:r w:rsidR="00C7706E">
        <w:rPr>
          <w:rFonts w:ascii="Arial" w:hAnsi="Arial" w:cs="Arial"/>
          <w:sz w:val="20"/>
          <w:szCs w:val="20"/>
        </w:rPr>
        <w:br/>
      </w:r>
      <w:r w:rsidRPr="00074193">
        <w:rPr>
          <w:rFonts w:ascii="Arial" w:hAnsi="Arial" w:cs="Arial"/>
          <w:sz w:val="20"/>
          <w:szCs w:val="20"/>
        </w:rPr>
        <w:t xml:space="preserve">i Zawodowych, Fundacji oraz Samodzielnych Publicznych Zakładów Opieki Zdrowotnej Krajowego Rejestru Sądowego pod numerem KRS 0000966052 (dalej: „Fundacja”). </w:t>
      </w:r>
    </w:p>
    <w:p w14:paraId="3EEB866F" w14:textId="64262C8F" w:rsidR="00280685" w:rsidRPr="00074193" w:rsidRDefault="00280685" w:rsidP="00280685">
      <w:pPr>
        <w:pStyle w:val="Akapitzlist"/>
        <w:numPr>
          <w:ilvl w:val="0"/>
          <w:numId w:val="1"/>
        </w:numPr>
        <w:spacing w:after="0" w:line="276" w:lineRule="auto"/>
        <w:ind w:left="397" w:hanging="397"/>
        <w:contextualSpacing w:val="0"/>
        <w:jc w:val="both"/>
        <w:rPr>
          <w:rFonts w:ascii="Arial" w:hAnsi="Arial" w:cs="Arial"/>
          <w:sz w:val="20"/>
          <w:szCs w:val="20"/>
        </w:rPr>
      </w:pPr>
      <w:r>
        <w:rPr>
          <w:rFonts w:ascii="Arial" w:hAnsi="Arial" w:cs="Arial"/>
          <w:sz w:val="20"/>
          <w:szCs w:val="20"/>
        </w:rPr>
        <w:t xml:space="preserve">W zakresie nieuregulowanym Regulaminie postanowienia Regulaminu udzielania darowizn przez Fundację Totalizatora Sportowego stosuje się w odpowiednio. </w:t>
      </w:r>
    </w:p>
    <w:p w14:paraId="6C9129F0" w14:textId="77777777" w:rsidR="00280685" w:rsidRPr="00B270C7" w:rsidRDefault="00280685" w:rsidP="00280685">
      <w:pPr>
        <w:spacing w:before="120" w:after="0" w:line="276" w:lineRule="auto"/>
        <w:jc w:val="center"/>
        <w:rPr>
          <w:rFonts w:ascii="Arial" w:hAnsi="Arial" w:cs="Arial"/>
          <w:b/>
          <w:bCs/>
          <w:sz w:val="20"/>
          <w:szCs w:val="20"/>
        </w:rPr>
      </w:pPr>
      <w:r w:rsidRPr="00B270C7">
        <w:rPr>
          <w:rFonts w:ascii="Arial" w:hAnsi="Arial" w:cs="Arial"/>
          <w:b/>
          <w:bCs/>
          <w:sz w:val="20"/>
          <w:szCs w:val="20"/>
        </w:rPr>
        <w:t>§</w:t>
      </w:r>
      <w:r>
        <w:rPr>
          <w:rFonts w:ascii="Arial" w:hAnsi="Arial" w:cs="Arial"/>
          <w:b/>
          <w:bCs/>
          <w:sz w:val="20"/>
          <w:szCs w:val="20"/>
        </w:rPr>
        <w:t xml:space="preserve"> 2</w:t>
      </w:r>
    </w:p>
    <w:p w14:paraId="1802BF52" w14:textId="77777777" w:rsidR="00280685" w:rsidRPr="0068412D" w:rsidRDefault="00280685" w:rsidP="00280685">
      <w:pPr>
        <w:spacing w:before="120" w:after="0" w:line="276" w:lineRule="auto"/>
        <w:jc w:val="both"/>
        <w:rPr>
          <w:rFonts w:ascii="Arial" w:hAnsi="Arial" w:cs="Arial"/>
          <w:sz w:val="20"/>
          <w:szCs w:val="20"/>
        </w:rPr>
      </w:pPr>
      <w:r w:rsidRPr="0068412D">
        <w:rPr>
          <w:rFonts w:ascii="Arial" w:hAnsi="Arial" w:cs="Arial"/>
          <w:sz w:val="20"/>
          <w:szCs w:val="20"/>
        </w:rPr>
        <w:t xml:space="preserve">Użyte w Regulaminie określenia oznaczają: </w:t>
      </w:r>
    </w:p>
    <w:p w14:paraId="3C726C41" w14:textId="77777777" w:rsidR="00280685"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Beneficjen</w:t>
      </w:r>
      <w:r>
        <w:rPr>
          <w:rFonts w:ascii="Arial" w:hAnsi="Arial" w:cs="Arial"/>
          <w:bCs/>
          <w:sz w:val="20"/>
          <w:szCs w:val="20"/>
        </w:rPr>
        <w:t>t</w:t>
      </w:r>
      <w:r w:rsidRPr="00AB618E">
        <w:rPr>
          <w:rFonts w:ascii="Arial" w:hAnsi="Arial" w:cs="Arial"/>
          <w:sz w:val="20"/>
          <w:szCs w:val="20"/>
        </w:rPr>
        <w:t xml:space="preserve"> – należy przez to rozumieć Wnioskodawcę, któr</w:t>
      </w:r>
      <w:r>
        <w:rPr>
          <w:rFonts w:ascii="Arial" w:hAnsi="Arial" w:cs="Arial"/>
          <w:sz w:val="20"/>
          <w:szCs w:val="20"/>
        </w:rPr>
        <w:t>emu</w:t>
      </w:r>
      <w:r w:rsidRPr="00AB618E">
        <w:rPr>
          <w:rFonts w:ascii="Arial" w:hAnsi="Arial" w:cs="Arial"/>
          <w:sz w:val="20"/>
          <w:szCs w:val="20"/>
        </w:rPr>
        <w:t xml:space="preserve"> na podstawie decyzji Zarządu  Fundacji </w:t>
      </w:r>
      <w:r>
        <w:rPr>
          <w:rFonts w:ascii="Arial" w:hAnsi="Arial" w:cs="Arial"/>
          <w:sz w:val="20"/>
          <w:szCs w:val="20"/>
        </w:rPr>
        <w:t>przyznano</w:t>
      </w:r>
      <w:r w:rsidRPr="00AB618E">
        <w:rPr>
          <w:rFonts w:ascii="Arial" w:hAnsi="Arial" w:cs="Arial"/>
          <w:sz w:val="20"/>
          <w:szCs w:val="20"/>
        </w:rPr>
        <w:t xml:space="preserve"> </w:t>
      </w:r>
      <w:r>
        <w:rPr>
          <w:rFonts w:ascii="Arial" w:hAnsi="Arial" w:cs="Arial"/>
          <w:sz w:val="20"/>
          <w:szCs w:val="20"/>
        </w:rPr>
        <w:t>Dofinasowanie Projektu i z którym została zawarta Umowa;</w:t>
      </w:r>
    </w:p>
    <w:p w14:paraId="0CAFCDB0" w14:textId="77777777" w:rsidR="00280685" w:rsidRPr="00B270C7" w:rsidRDefault="00280685" w:rsidP="00280685">
      <w:pPr>
        <w:pStyle w:val="Akapitzlist"/>
        <w:numPr>
          <w:ilvl w:val="0"/>
          <w:numId w:val="4"/>
        </w:numPr>
        <w:spacing w:after="0" w:line="276" w:lineRule="auto"/>
        <w:ind w:left="794" w:hanging="397"/>
        <w:jc w:val="both"/>
        <w:rPr>
          <w:rFonts w:ascii="Arial" w:hAnsi="Arial" w:cs="Arial"/>
          <w:sz w:val="20"/>
          <w:szCs w:val="20"/>
        </w:rPr>
      </w:pPr>
      <w:r w:rsidRPr="00B270C7">
        <w:rPr>
          <w:rFonts w:ascii="Arial" w:hAnsi="Arial" w:cs="Arial"/>
          <w:sz w:val="20"/>
          <w:szCs w:val="20"/>
        </w:rPr>
        <w:t xml:space="preserve">Dofinansowanie </w:t>
      </w:r>
      <w:r w:rsidRPr="00B270C7">
        <w:rPr>
          <w:rFonts w:ascii="Arial" w:hAnsi="Arial" w:cs="Arial"/>
          <w:b/>
          <w:bCs/>
          <w:sz w:val="20"/>
          <w:szCs w:val="20"/>
        </w:rPr>
        <w:t xml:space="preserve">– </w:t>
      </w:r>
      <w:r w:rsidRPr="00B270C7">
        <w:rPr>
          <w:rFonts w:ascii="Arial" w:hAnsi="Arial" w:cs="Arial"/>
          <w:sz w:val="20"/>
          <w:szCs w:val="20"/>
        </w:rPr>
        <w:t xml:space="preserve">wsparcie finansowe </w:t>
      </w:r>
      <w:r>
        <w:rPr>
          <w:rFonts w:ascii="Arial" w:hAnsi="Arial" w:cs="Arial"/>
          <w:sz w:val="20"/>
          <w:szCs w:val="20"/>
        </w:rPr>
        <w:t xml:space="preserve">lub rzeczowe </w:t>
      </w:r>
      <w:r w:rsidRPr="00B270C7">
        <w:rPr>
          <w:rFonts w:ascii="Arial" w:hAnsi="Arial" w:cs="Arial"/>
          <w:sz w:val="20"/>
          <w:szCs w:val="20"/>
        </w:rPr>
        <w:t xml:space="preserve">przekazywane w ramach Programu </w:t>
      </w:r>
      <w:r w:rsidRPr="00AB618E">
        <w:rPr>
          <w:rFonts w:ascii="Arial" w:hAnsi="Arial" w:cs="Arial"/>
          <w:sz w:val="20"/>
          <w:szCs w:val="20"/>
        </w:rPr>
        <w:t xml:space="preserve">przez Fundację na rzecz Beneficjenta w celu wsparcia </w:t>
      </w:r>
      <w:r>
        <w:rPr>
          <w:rFonts w:ascii="Arial" w:hAnsi="Arial" w:cs="Arial"/>
          <w:sz w:val="20"/>
          <w:szCs w:val="20"/>
        </w:rPr>
        <w:t xml:space="preserve">Projektu; </w:t>
      </w:r>
      <w:r w:rsidRPr="00AB618E">
        <w:rPr>
          <w:rFonts w:ascii="Arial" w:hAnsi="Arial" w:cs="Arial"/>
          <w:sz w:val="20"/>
          <w:szCs w:val="20"/>
        </w:rPr>
        <w:t xml:space="preserve">może dotyczyć </w:t>
      </w:r>
      <w:r>
        <w:rPr>
          <w:rFonts w:ascii="Arial" w:hAnsi="Arial" w:cs="Arial"/>
          <w:sz w:val="20"/>
          <w:szCs w:val="20"/>
        </w:rPr>
        <w:t>Projektu</w:t>
      </w:r>
      <w:r w:rsidRPr="00AB618E">
        <w:rPr>
          <w:rFonts w:ascii="Arial" w:hAnsi="Arial" w:cs="Arial"/>
          <w:sz w:val="20"/>
          <w:szCs w:val="20"/>
        </w:rPr>
        <w:t xml:space="preserve"> będącego przed lub w trakcie realizacji</w:t>
      </w:r>
      <w:r>
        <w:rPr>
          <w:rFonts w:ascii="Arial" w:hAnsi="Arial" w:cs="Arial"/>
          <w:sz w:val="20"/>
          <w:szCs w:val="20"/>
        </w:rPr>
        <w:t>;</w:t>
      </w:r>
    </w:p>
    <w:p w14:paraId="4F7284C5" w14:textId="67278499"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P</w:t>
      </w:r>
      <w:r>
        <w:rPr>
          <w:rFonts w:ascii="Arial" w:hAnsi="Arial" w:cs="Arial"/>
          <w:bCs/>
          <w:sz w:val="20"/>
          <w:szCs w:val="20"/>
        </w:rPr>
        <w:t>rojekt</w:t>
      </w:r>
      <w:r w:rsidRPr="00AB618E">
        <w:rPr>
          <w:rFonts w:ascii="Arial" w:hAnsi="Arial" w:cs="Arial"/>
          <w:sz w:val="20"/>
          <w:szCs w:val="20"/>
        </w:rPr>
        <w:t xml:space="preserve"> – należy przez to rozumieć działalność </w:t>
      </w:r>
      <w:r>
        <w:rPr>
          <w:rFonts w:ascii="Arial" w:hAnsi="Arial" w:cs="Arial"/>
          <w:sz w:val="20"/>
          <w:szCs w:val="20"/>
        </w:rPr>
        <w:t xml:space="preserve">Wnioskodawcy </w:t>
      </w:r>
      <w:r w:rsidRPr="00AB618E">
        <w:rPr>
          <w:rFonts w:ascii="Arial" w:hAnsi="Arial" w:cs="Arial"/>
          <w:sz w:val="20"/>
          <w:szCs w:val="20"/>
        </w:rPr>
        <w:t>prowadzoną przez lub na rzecz osób fizycznych</w:t>
      </w:r>
      <w:r>
        <w:rPr>
          <w:rFonts w:ascii="Arial" w:hAnsi="Arial" w:cs="Arial"/>
          <w:sz w:val="20"/>
          <w:szCs w:val="20"/>
        </w:rPr>
        <w:t>,</w:t>
      </w:r>
      <w:r w:rsidRPr="00AB618E">
        <w:rPr>
          <w:rFonts w:ascii="Arial" w:hAnsi="Arial" w:cs="Arial"/>
          <w:sz w:val="20"/>
          <w:szCs w:val="20"/>
        </w:rPr>
        <w:t xml:space="preserve"> osób prawnych </w:t>
      </w:r>
      <w:r>
        <w:rPr>
          <w:rFonts w:ascii="Arial" w:hAnsi="Arial" w:cs="Arial"/>
          <w:sz w:val="20"/>
          <w:szCs w:val="20"/>
        </w:rPr>
        <w:t>lub</w:t>
      </w:r>
      <w:r w:rsidRPr="00AB618E">
        <w:rPr>
          <w:rFonts w:ascii="Arial" w:hAnsi="Arial" w:cs="Arial"/>
          <w:sz w:val="20"/>
          <w:szCs w:val="20"/>
        </w:rPr>
        <w:t xml:space="preserve"> innych jednostek organizacyjnych, </w:t>
      </w:r>
      <w:r>
        <w:rPr>
          <w:rFonts w:ascii="Arial" w:hAnsi="Arial" w:cs="Arial"/>
          <w:sz w:val="20"/>
          <w:szCs w:val="20"/>
        </w:rPr>
        <w:t xml:space="preserve">która jest zgodna </w:t>
      </w:r>
      <w:r w:rsidR="00D6563F">
        <w:rPr>
          <w:rFonts w:ascii="Arial" w:hAnsi="Arial" w:cs="Arial"/>
          <w:sz w:val="20"/>
          <w:szCs w:val="20"/>
        </w:rPr>
        <w:br/>
      </w:r>
      <w:r>
        <w:rPr>
          <w:rFonts w:ascii="Arial" w:hAnsi="Arial" w:cs="Arial"/>
          <w:sz w:val="20"/>
          <w:szCs w:val="20"/>
        </w:rPr>
        <w:t>z Programem, Regulaminem oraz celami statutowymi</w:t>
      </w:r>
      <w:r w:rsidRPr="00AB618E">
        <w:rPr>
          <w:rFonts w:ascii="Arial" w:hAnsi="Arial" w:cs="Arial"/>
          <w:sz w:val="20"/>
          <w:szCs w:val="20"/>
        </w:rPr>
        <w:t xml:space="preserve"> Fundacji</w:t>
      </w:r>
      <w:r>
        <w:rPr>
          <w:rFonts w:ascii="Arial" w:hAnsi="Arial" w:cs="Arial"/>
          <w:sz w:val="20"/>
          <w:szCs w:val="20"/>
        </w:rPr>
        <w:t>, w tym sposobem ich realizacji określonym w Statucie</w:t>
      </w:r>
      <w:r w:rsidRPr="00AB618E">
        <w:rPr>
          <w:rFonts w:ascii="Arial" w:hAnsi="Arial" w:cs="Arial"/>
          <w:sz w:val="20"/>
          <w:szCs w:val="20"/>
        </w:rPr>
        <w:t xml:space="preserve">; </w:t>
      </w:r>
    </w:p>
    <w:p w14:paraId="775C5D5E" w14:textId="77777777"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Radzie Fundacji</w:t>
      </w:r>
      <w:r w:rsidRPr="00AB618E">
        <w:rPr>
          <w:rFonts w:ascii="Arial" w:hAnsi="Arial" w:cs="Arial"/>
          <w:sz w:val="20"/>
          <w:szCs w:val="20"/>
        </w:rPr>
        <w:t xml:space="preserve"> – należy przez to rozumieć organ statutowy </w:t>
      </w:r>
      <w:r>
        <w:rPr>
          <w:rFonts w:ascii="Arial" w:hAnsi="Arial" w:cs="Arial"/>
          <w:sz w:val="20"/>
          <w:szCs w:val="20"/>
        </w:rPr>
        <w:t xml:space="preserve">Fundacji, tj. </w:t>
      </w:r>
      <w:r w:rsidRPr="00AB618E">
        <w:rPr>
          <w:rFonts w:ascii="Arial" w:hAnsi="Arial" w:cs="Arial"/>
          <w:sz w:val="20"/>
          <w:szCs w:val="20"/>
        </w:rPr>
        <w:t>Radę Fundacji Totalizatora Sportowego</w:t>
      </w:r>
      <w:r>
        <w:rPr>
          <w:rFonts w:ascii="Arial" w:hAnsi="Arial" w:cs="Arial"/>
          <w:sz w:val="20"/>
          <w:szCs w:val="20"/>
        </w:rPr>
        <w:t>;</w:t>
      </w:r>
    </w:p>
    <w:p w14:paraId="2D76DD41" w14:textId="7216DFFC"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Rozliczeniu</w:t>
      </w:r>
      <w:r w:rsidRPr="00AB618E">
        <w:rPr>
          <w:rFonts w:ascii="Arial" w:hAnsi="Arial" w:cs="Arial"/>
          <w:sz w:val="20"/>
          <w:szCs w:val="20"/>
        </w:rPr>
        <w:t xml:space="preserve"> – należy przez to rozumieć rozliczenie Beneficjenta z wykorzystania  </w:t>
      </w:r>
      <w:r>
        <w:rPr>
          <w:rFonts w:ascii="Arial" w:hAnsi="Arial" w:cs="Arial"/>
          <w:sz w:val="20"/>
          <w:szCs w:val="20"/>
        </w:rPr>
        <w:t>Dofinasowania</w:t>
      </w:r>
      <w:r w:rsidRPr="00AB618E">
        <w:rPr>
          <w:rFonts w:ascii="Arial" w:hAnsi="Arial" w:cs="Arial"/>
          <w:sz w:val="20"/>
          <w:szCs w:val="20"/>
        </w:rPr>
        <w:t xml:space="preserve">, </w:t>
      </w:r>
      <w:r>
        <w:rPr>
          <w:rFonts w:ascii="Arial" w:hAnsi="Arial" w:cs="Arial"/>
          <w:sz w:val="20"/>
          <w:szCs w:val="20"/>
        </w:rPr>
        <w:t xml:space="preserve">którego forma, treść, elementy i zawartość określona została w Regulaminie </w:t>
      </w:r>
      <w:r w:rsidR="00D6563F">
        <w:rPr>
          <w:rFonts w:ascii="Arial" w:hAnsi="Arial" w:cs="Arial"/>
          <w:sz w:val="20"/>
          <w:szCs w:val="20"/>
        </w:rPr>
        <w:br/>
      </w:r>
      <w:r>
        <w:rPr>
          <w:rFonts w:ascii="Arial" w:hAnsi="Arial" w:cs="Arial"/>
          <w:sz w:val="20"/>
          <w:szCs w:val="20"/>
        </w:rPr>
        <w:t>i Umowie;</w:t>
      </w:r>
    </w:p>
    <w:p w14:paraId="4412D510" w14:textId="034CD708"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Statucie</w:t>
      </w:r>
      <w:r w:rsidRPr="00AB618E">
        <w:rPr>
          <w:rFonts w:ascii="Arial" w:hAnsi="Arial" w:cs="Arial"/>
          <w:sz w:val="20"/>
          <w:szCs w:val="20"/>
        </w:rPr>
        <w:t xml:space="preserve"> – należy przez to rozumieć statut Fundacji dostępny pod adresem: </w:t>
      </w:r>
      <w:hyperlink r:id="rId12" w:history="1">
        <w:r w:rsidR="007B5A97" w:rsidRPr="00B6719D">
          <w:rPr>
            <w:rStyle w:val="Hipercze"/>
            <w:rFonts w:ascii="Arial" w:hAnsi="Arial" w:cs="Arial"/>
            <w:sz w:val="20"/>
            <w:szCs w:val="20"/>
          </w:rPr>
          <w:t>https://www.fundacja.totalizator.pl/</w:t>
        </w:r>
      </w:hyperlink>
      <w:r w:rsidR="007B5A97">
        <w:rPr>
          <w:rFonts w:ascii="Arial" w:hAnsi="Arial" w:cs="Arial"/>
          <w:sz w:val="20"/>
          <w:szCs w:val="20"/>
        </w:rPr>
        <w:t xml:space="preserve"> </w:t>
      </w:r>
      <w:r>
        <w:rPr>
          <w:rFonts w:ascii="Arial" w:hAnsi="Arial" w:cs="Arial"/>
          <w:sz w:val="20"/>
          <w:szCs w:val="20"/>
        </w:rPr>
        <w:t>;</w:t>
      </w:r>
    </w:p>
    <w:p w14:paraId="2184A779" w14:textId="77777777"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Wniosku</w:t>
      </w:r>
      <w:r w:rsidRPr="00AB618E">
        <w:rPr>
          <w:rFonts w:ascii="Arial" w:hAnsi="Arial" w:cs="Arial"/>
          <w:sz w:val="20"/>
          <w:szCs w:val="20"/>
        </w:rPr>
        <w:t xml:space="preserve"> – należy przez to rozumieć wniosek o udzielenie </w:t>
      </w:r>
      <w:r>
        <w:rPr>
          <w:rFonts w:ascii="Arial" w:hAnsi="Arial" w:cs="Arial"/>
          <w:sz w:val="20"/>
          <w:szCs w:val="20"/>
        </w:rPr>
        <w:t>Dofinasowania złożony przez Wnioskodawcę</w:t>
      </w:r>
      <w:r w:rsidRPr="00AB618E">
        <w:rPr>
          <w:rFonts w:ascii="Arial" w:hAnsi="Arial" w:cs="Arial"/>
          <w:sz w:val="20"/>
          <w:szCs w:val="20"/>
        </w:rPr>
        <w:t xml:space="preserve">; </w:t>
      </w:r>
    </w:p>
    <w:p w14:paraId="79198C91" w14:textId="77777777" w:rsidR="00280685" w:rsidRPr="00AB618E"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Wnioskodawcy</w:t>
      </w:r>
      <w:r w:rsidRPr="00AB618E">
        <w:rPr>
          <w:rFonts w:ascii="Arial" w:hAnsi="Arial" w:cs="Arial"/>
          <w:sz w:val="20"/>
          <w:szCs w:val="20"/>
        </w:rPr>
        <w:t xml:space="preserve"> – </w:t>
      </w:r>
      <w:r>
        <w:rPr>
          <w:rFonts w:ascii="Arial" w:hAnsi="Arial" w:cs="Arial"/>
          <w:sz w:val="20"/>
          <w:szCs w:val="20"/>
        </w:rPr>
        <w:t xml:space="preserve">należy przez to rozumieć </w:t>
      </w:r>
      <w:r w:rsidRPr="00204825">
        <w:rPr>
          <w:rFonts w:ascii="Arial" w:hAnsi="Arial" w:cs="Arial"/>
          <w:sz w:val="20"/>
          <w:szCs w:val="20"/>
        </w:rPr>
        <w:t>podmiot</w:t>
      </w:r>
      <w:r w:rsidRPr="004B442B">
        <w:rPr>
          <w:rFonts w:ascii="Arial" w:hAnsi="Arial" w:cs="Arial"/>
          <w:sz w:val="20"/>
          <w:szCs w:val="20"/>
        </w:rPr>
        <w:t>, o któr</w:t>
      </w:r>
      <w:r>
        <w:rPr>
          <w:rFonts w:ascii="Arial" w:hAnsi="Arial" w:cs="Arial"/>
          <w:sz w:val="20"/>
          <w:szCs w:val="20"/>
        </w:rPr>
        <w:t>ym</w:t>
      </w:r>
      <w:r w:rsidRPr="004B442B">
        <w:rPr>
          <w:rFonts w:ascii="Arial" w:hAnsi="Arial" w:cs="Arial"/>
          <w:sz w:val="20"/>
          <w:szCs w:val="20"/>
        </w:rPr>
        <w:t xml:space="preserve"> mowa w §</w:t>
      </w:r>
      <w:r>
        <w:rPr>
          <w:rFonts w:ascii="Arial" w:hAnsi="Arial" w:cs="Arial"/>
          <w:sz w:val="20"/>
          <w:szCs w:val="20"/>
        </w:rPr>
        <w:t xml:space="preserve"> </w:t>
      </w:r>
      <w:r w:rsidRPr="004B442B">
        <w:rPr>
          <w:rFonts w:ascii="Arial" w:hAnsi="Arial" w:cs="Arial"/>
          <w:sz w:val="20"/>
          <w:szCs w:val="20"/>
        </w:rPr>
        <w:t>5,</w:t>
      </w:r>
      <w:r>
        <w:rPr>
          <w:rFonts w:ascii="Arial" w:hAnsi="Arial" w:cs="Arial"/>
          <w:sz w:val="20"/>
          <w:szCs w:val="20"/>
        </w:rPr>
        <w:t xml:space="preserve"> który spełnia warunki określone w Regulaminie oraz będzie prowadził lub prowadzi Projekt.</w:t>
      </w:r>
    </w:p>
    <w:p w14:paraId="64329F0B" w14:textId="77777777" w:rsidR="00280685" w:rsidRPr="00426E93" w:rsidRDefault="00280685" w:rsidP="00280685">
      <w:pPr>
        <w:pStyle w:val="Akapitzlist"/>
        <w:numPr>
          <w:ilvl w:val="0"/>
          <w:numId w:val="4"/>
        </w:numPr>
        <w:spacing w:after="0" w:line="276" w:lineRule="auto"/>
        <w:ind w:left="794" w:hanging="397"/>
        <w:jc w:val="both"/>
        <w:rPr>
          <w:rFonts w:ascii="Arial" w:hAnsi="Arial" w:cs="Arial"/>
          <w:sz w:val="20"/>
          <w:szCs w:val="20"/>
        </w:rPr>
      </w:pPr>
      <w:r w:rsidRPr="00AB618E">
        <w:rPr>
          <w:rFonts w:ascii="Arial" w:hAnsi="Arial" w:cs="Arial"/>
          <w:bCs/>
          <w:sz w:val="20"/>
          <w:szCs w:val="20"/>
        </w:rPr>
        <w:t>Zarządzie Fundacji</w:t>
      </w:r>
      <w:r w:rsidRPr="00AB618E">
        <w:rPr>
          <w:rFonts w:ascii="Arial" w:hAnsi="Arial" w:cs="Arial"/>
          <w:sz w:val="20"/>
          <w:szCs w:val="20"/>
        </w:rPr>
        <w:t xml:space="preserve"> – należy przez to rozumieć Zarząd Fundacji Totalizatora Sportowego</w:t>
      </w:r>
      <w:r>
        <w:rPr>
          <w:rFonts w:ascii="Arial" w:hAnsi="Arial" w:cs="Arial"/>
          <w:sz w:val="20"/>
          <w:szCs w:val="20"/>
        </w:rPr>
        <w:t>.</w:t>
      </w:r>
    </w:p>
    <w:p w14:paraId="050C5951" w14:textId="77777777" w:rsidR="00280685" w:rsidRDefault="00280685" w:rsidP="00280685">
      <w:pPr>
        <w:spacing w:before="120" w:after="0" w:line="276" w:lineRule="auto"/>
        <w:jc w:val="center"/>
        <w:rPr>
          <w:rFonts w:ascii="Arial" w:hAnsi="Arial" w:cs="Arial"/>
          <w:b/>
          <w:bCs/>
          <w:sz w:val="20"/>
          <w:szCs w:val="20"/>
        </w:rPr>
      </w:pPr>
      <w:r w:rsidRPr="00AD59EF">
        <w:rPr>
          <w:rFonts w:ascii="Arial" w:hAnsi="Arial" w:cs="Arial"/>
          <w:b/>
          <w:bCs/>
          <w:sz w:val="20"/>
          <w:szCs w:val="20"/>
        </w:rPr>
        <w:t xml:space="preserve">§ </w:t>
      </w:r>
      <w:r>
        <w:rPr>
          <w:rFonts w:ascii="Arial" w:hAnsi="Arial" w:cs="Arial"/>
          <w:b/>
          <w:bCs/>
          <w:sz w:val="20"/>
          <w:szCs w:val="20"/>
        </w:rPr>
        <w:t>3</w:t>
      </w:r>
    </w:p>
    <w:p w14:paraId="45CB369E" w14:textId="77777777" w:rsidR="00280685" w:rsidRPr="00AD59EF" w:rsidRDefault="00280685" w:rsidP="00280685">
      <w:pPr>
        <w:spacing w:after="120" w:line="276" w:lineRule="auto"/>
        <w:jc w:val="center"/>
        <w:rPr>
          <w:rFonts w:ascii="Arial" w:hAnsi="Arial" w:cs="Arial"/>
          <w:b/>
          <w:bCs/>
          <w:sz w:val="20"/>
          <w:szCs w:val="20"/>
        </w:rPr>
      </w:pPr>
      <w:r>
        <w:rPr>
          <w:rFonts w:ascii="Arial" w:hAnsi="Arial" w:cs="Arial"/>
          <w:b/>
          <w:bCs/>
          <w:sz w:val="20"/>
          <w:szCs w:val="20"/>
        </w:rPr>
        <w:t>Program – zasady i warunki</w:t>
      </w:r>
    </w:p>
    <w:p w14:paraId="4C962EB1" w14:textId="27303456" w:rsidR="000030BF" w:rsidRPr="00A92636" w:rsidRDefault="00280685" w:rsidP="00A92636">
      <w:pPr>
        <w:pStyle w:val="Akapitzlist"/>
        <w:numPr>
          <w:ilvl w:val="0"/>
          <w:numId w:val="3"/>
        </w:numPr>
        <w:spacing w:after="0" w:line="276" w:lineRule="auto"/>
        <w:ind w:left="426" w:hanging="426"/>
        <w:contextualSpacing w:val="0"/>
        <w:jc w:val="both"/>
        <w:rPr>
          <w:rFonts w:ascii="Arial" w:hAnsi="Arial" w:cs="Arial"/>
          <w:sz w:val="20"/>
          <w:szCs w:val="20"/>
        </w:rPr>
      </w:pPr>
      <w:r w:rsidRPr="00AD59EF">
        <w:rPr>
          <w:rFonts w:ascii="Arial" w:hAnsi="Arial" w:cs="Arial"/>
          <w:sz w:val="20"/>
          <w:szCs w:val="20"/>
        </w:rPr>
        <w:t xml:space="preserve">Opis Programu zawarty został na stronie internetowej Fundacji pod adresem: </w:t>
      </w:r>
      <w:hyperlink r:id="rId13" w:history="1">
        <w:r w:rsidR="007B5A97" w:rsidRPr="00B6719D">
          <w:rPr>
            <w:rStyle w:val="Hipercze"/>
            <w:rFonts w:ascii="Arial" w:hAnsi="Arial" w:cs="Arial"/>
            <w:sz w:val="20"/>
            <w:szCs w:val="20"/>
          </w:rPr>
          <w:t>https://www.fundacja.totalizator.pl/</w:t>
        </w:r>
      </w:hyperlink>
      <w:r w:rsidR="007B5A97">
        <w:rPr>
          <w:rFonts w:ascii="Arial" w:hAnsi="Arial" w:cs="Arial"/>
          <w:sz w:val="20"/>
          <w:szCs w:val="20"/>
        </w:rPr>
        <w:t xml:space="preserve"> </w:t>
      </w:r>
    </w:p>
    <w:p w14:paraId="6B490560" w14:textId="4E47705F" w:rsidR="000030BF" w:rsidRPr="00A92636" w:rsidRDefault="009036C5" w:rsidP="00A92636">
      <w:pPr>
        <w:pStyle w:val="Akapitzlist"/>
        <w:numPr>
          <w:ilvl w:val="0"/>
          <w:numId w:val="3"/>
        </w:numPr>
        <w:spacing w:after="0" w:line="276" w:lineRule="auto"/>
        <w:ind w:left="426" w:hanging="426"/>
        <w:jc w:val="both"/>
        <w:rPr>
          <w:rFonts w:ascii="Arial" w:hAnsi="Arial" w:cs="Arial"/>
          <w:sz w:val="20"/>
          <w:szCs w:val="20"/>
        </w:rPr>
      </w:pPr>
      <w:r w:rsidRPr="00CC390D">
        <w:rPr>
          <w:rFonts w:ascii="Arial" w:hAnsi="Arial" w:cs="Arial"/>
          <w:sz w:val="20"/>
          <w:szCs w:val="20"/>
        </w:rPr>
        <w:t xml:space="preserve">Celem głównym Programu jest </w:t>
      </w:r>
      <w:r w:rsidR="003B0CA6" w:rsidRPr="00CC390D">
        <w:rPr>
          <w:rFonts w:ascii="Arial" w:hAnsi="Arial" w:cs="Arial"/>
          <w:sz w:val="20"/>
          <w:szCs w:val="20"/>
        </w:rPr>
        <w:t xml:space="preserve">podejmowanie działań w zakresie dobroczynności i </w:t>
      </w:r>
      <w:r w:rsidR="00025729" w:rsidRPr="00CC390D">
        <w:rPr>
          <w:rFonts w:ascii="Arial" w:hAnsi="Arial" w:cs="Arial"/>
          <w:sz w:val="20"/>
          <w:szCs w:val="20"/>
        </w:rPr>
        <w:t>pomoc</w:t>
      </w:r>
      <w:r w:rsidR="00C26F10" w:rsidRPr="00CC390D">
        <w:rPr>
          <w:rFonts w:ascii="Arial" w:hAnsi="Arial" w:cs="Arial"/>
          <w:sz w:val="20"/>
          <w:szCs w:val="20"/>
        </w:rPr>
        <w:t>y</w:t>
      </w:r>
      <w:r w:rsidR="00025729" w:rsidRPr="00CC390D">
        <w:rPr>
          <w:rFonts w:ascii="Arial" w:hAnsi="Arial" w:cs="Arial"/>
          <w:sz w:val="20"/>
          <w:szCs w:val="20"/>
        </w:rPr>
        <w:t xml:space="preserve"> ofiarom klęsk</w:t>
      </w:r>
      <w:r w:rsidR="00757EE0">
        <w:rPr>
          <w:rFonts w:ascii="Arial" w:hAnsi="Arial" w:cs="Arial"/>
          <w:sz w:val="20"/>
          <w:szCs w:val="20"/>
        </w:rPr>
        <w:t>i</w:t>
      </w:r>
      <w:r w:rsidR="00025729" w:rsidRPr="00CC390D">
        <w:rPr>
          <w:rFonts w:ascii="Arial" w:hAnsi="Arial" w:cs="Arial"/>
          <w:sz w:val="20"/>
          <w:szCs w:val="20"/>
        </w:rPr>
        <w:t xml:space="preserve"> żywiołow</w:t>
      </w:r>
      <w:r w:rsidR="00757EE0">
        <w:rPr>
          <w:rFonts w:ascii="Arial" w:hAnsi="Arial" w:cs="Arial"/>
          <w:sz w:val="20"/>
          <w:szCs w:val="20"/>
        </w:rPr>
        <w:t>ej</w:t>
      </w:r>
      <w:r w:rsidRPr="00CC390D">
        <w:rPr>
          <w:rFonts w:ascii="Arial" w:hAnsi="Arial" w:cs="Arial"/>
          <w:sz w:val="20"/>
          <w:szCs w:val="20"/>
        </w:rPr>
        <w:t>, które ucierpiały w wyniku powodz</w:t>
      </w:r>
      <w:r w:rsidR="00036877" w:rsidRPr="00CC390D">
        <w:rPr>
          <w:rFonts w:ascii="Arial" w:hAnsi="Arial" w:cs="Arial"/>
          <w:sz w:val="20"/>
          <w:szCs w:val="20"/>
        </w:rPr>
        <w:t>i we wrześniu 2024</w:t>
      </w:r>
      <w:r w:rsidR="004F0159" w:rsidRPr="00CC390D">
        <w:rPr>
          <w:rFonts w:ascii="Arial" w:hAnsi="Arial" w:cs="Arial"/>
          <w:sz w:val="20"/>
          <w:szCs w:val="20"/>
        </w:rPr>
        <w:t xml:space="preserve"> z obszarów</w:t>
      </w:r>
      <w:r w:rsidR="006971D2" w:rsidRPr="00CC390D">
        <w:rPr>
          <w:rFonts w:ascii="Arial" w:hAnsi="Arial" w:cs="Arial"/>
          <w:sz w:val="20"/>
          <w:szCs w:val="20"/>
        </w:rPr>
        <w:t xml:space="preserve"> południowo-zachodniej Polski.</w:t>
      </w:r>
      <w:r w:rsidR="004F0159" w:rsidRPr="00CC390D">
        <w:rPr>
          <w:rFonts w:ascii="Arial" w:hAnsi="Arial" w:cs="Arial"/>
          <w:sz w:val="20"/>
          <w:szCs w:val="20"/>
        </w:rPr>
        <w:t xml:space="preserve"> Program służy </w:t>
      </w:r>
      <w:r w:rsidR="0088690B" w:rsidRPr="00CC390D">
        <w:rPr>
          <w:rFonts w:ascii="Arial" w:hAnsi="Arial" w:cs="Arial"/>
          <w:sz w:val="20"/>
          <w:szCs w:val="20"/>
        </w:rPr>
        <w:t xml:space="preserve">ochronie dorobku kulturalnego poprzez usuwanie </w:t>
      </w:r>
      <w:r w:rsidRPr="00CC390D">
        <w:rPr>
          <w:rFonts w:ascii="Arial" w:hAnsi="Arial" w:cs="Arial"/>
          <w:sz w:val="20"/>
          <w:szCs w:val="20"/>
        </w:rPr>
        <w:t>skutków</w:t>
      </w:r>
      <w:r w:rsidR="0088690B" w:rsidRPr="00CC390D">
        <w:rPr>
          <w:rFonts w:ascii="Arial" w:hAnsi="Arial" w:cs="Arial"/>
          <w:sz w:val="20"/>
          <w:szCs w:val="20"/>
        </w:rPr>
        <w:t xml:space="preserve"> powodzi</w:t>
      </w:r>
      <w:r w:rsidR="007D40B1" w:rsidRPr="00CC390D">
        <w:rPr>
          <w:rFonts w:ascii="Arial" w:hAnsi="Arial" w:cs="Arial"/>
          <w:sz w:val="20"/>
          <w:szCs w:val="20"/>
        </w:rPr>
        <w:t xml:space="preserve"> (w tym remonty) oraz</w:t>
      </w:r>
      <w:r w:rsidRPr="00CC390D">
        <w:rPr>
          <w:rFonts w:ascii="Arial" w:hAnsi="Arial" w:cs="Arial"/>
          <w:sz w:val="20"/>
          <w:szCs w:val="20"/>
        </w:rPr>
        <w:t xml:space="preserve"> </w:t>
      </w:r>
      <w:r w:rsidR="007D40B1" w:rsidRPr="00CC390D">
        <w:rPr>
          <w:rFonts w:ascii="Arial" w:hAnsi="Arial" w:cs="Arial"/>
          <w:sz w:val="20"/>
          <w:szCs w:val="20"/>
        </w:rPr>
        <w:t>wyposażaniem w nowy</w:t>
      </w:r>
      <w:r w:rsidRPr="00CC390D">
        <w:rPr>
          <w:rFonts w:ascii="Arial" w:hAnsi="Arial" w:cs="Arial"/>
          <w:sz w:val="20"/>
          <w:szCs w:val="20"/>
        </w:rPr>
        <w:t xml:space="preserve"> sprzęt. Program jest szansą na odbudowę </w:t>
      </w:r>
      <w:r w:rsidR="00A92636">
        <w:rPr>
          <w:rFonts w:ascii="Arial" w:hAnsi="Arial" w:cs="Arial"/>
          <w:sz w:val="20"/>
          <w:szCs w:val="20"/>
        </w:rPr>
        <w:br/>
      </w:r>
      <w:r w:rsidRPr="00CC390D">
        <w:rPr>
          <w:rFonts w:ascii="Arial" w:hAnsi="Arial" w:cs="Arial"/>
          <w:sz w:val="20"/>
          <w:szCs w:val="20"/>
        </w:rPr>
        <w:t>i rewitalizację zniszczonych obiektów kulturalnych, co pozwoli na przywrócenie działalności artystycznej, edukacyjnej i sportowej w regionach dotkniętych</w:t>
      </w:r>
      <w:r w:rsidR="00C0703E" w:rsidRPr="00CC390D">
        <w:rPr>
          <w:rFonts w:ascii="Arial" w:hAnsi="Arial" w:cs="Arial"/>
          <w:sz w:val="20"/>
          <w:szCs w:val="20"/>
        </w:rPr>
        <w:t xml:space="preserve"> powodzią.</w:t>
      </w:r>
    </w:p>
    <w:p w14:paraId="36EF035B" w14:textId="36591BC9" w:rsidR="00205993" w:rsidRPr="00A92636" w:rsidRDefault="00280685" w:rsidP="00A92636">
      <w:pPr>
        <w:pStyle w:val="Akapitzlist"/>
        <w:numPr>
          <w:ilvl w:val="0"/>
          <w:numId w:val="3"/>
        </w:numPr>
        <w:spacing w:after="0" w:line="276" w:lineRule="auto"/>
        <w:ind w:left="426" w:hanging="426"/>
        <w:jc w:val="both"/>
        <w:rPr>
          <w:rFonts w:ascii="Arial" w:hAnsi="Arial" w:cs="Arial"/>
          <w:sz w:val="20"/>
          <w:szCs w:val="20"/>
        </w:rPr>
      </w:pPr>
      <w:r w:rsidRPr="00A92636">
        <w:rPr>
          <w:rFonts w:ascii="Arial" w:hAnsi="Arial" w:cs="Arial"/>
          <w:sz w:val="20"/>
          <w:szCs w:val="20"/>
        </w:rPr>
        <w:t>Do szczegółowych celów Programu przede wszystkim należy:</w:t>
      </w:r>
    </w:p>
    <w:p w14:paraId="062DE7AC" w14:textId="769BF637" w:rsidR="00205993" w:rsidRPr="00E95102" w:rsidRDefault="00205993" w:rsidP="00A92636">
      <w:pPr>
        <w:pStyle w:val="Akapitzlist"/>
        <w:numPr>
          <w:ilvl w:val="0"/>
          <w:numId w:val="41"/>
        </w:numPr>
        <w:spacing w:after="0" w:line="276" w:lineRule="auto"/>
        <w:ind w:left="851" w:hanging="425"/>
        <w:jc w:val="both"/>
        <w:rPr>
          <w:rFonts w:ascii="Arial" w:hAnsi="Arial" w:cs="Arial"/>
          <w:sz w:val="20"/>
          <w:szCs w:val="20"/>
        </w:rPr>
      </w:pPr>
      <w:r w:rsidRPr="00E95102">
        <w:rPr>
          <w:rFonts w:ascii="Arial" w:hAnsi="Arial" w:cs="Arial"/>
          <w:sz w:val="20"/>
          <w:szCs w:val="20"/>
        </w:rPr>
        <w:t>zapewnienie środków na remonty i odbudowę obiektów kulturalnych uszkodzonych w wyniku powodzi</w:t>
      </w:r>
      <w:r w:rsidR="00AE7B99">
        <w:rPr>
          <w:rFonts w:ascii="Arial" w:hAnsi="Arial" w:cs="Arial"/>
          <w:sz w:val="20"/>
          <w:szCs w:val="20"/>
        </w:rPr>
        <w:t>;</w:t>
      </w:r>
    </w:p>
    <w:p w14:paraId="2A1D6064" w14:textId="5BDE74D1" w:rsidR="00205993" w:rsidRPr="00E95102" w:rsidRDefault="00205993" w:rsidP="00A92636">
      <w:pPr>
        <w:pStyle w:val="Akapitzlist"/>
        <w:numPr>
          <w:ilvl w:val="0"/>
          <w:numId w:val="41"/>
        </w:numPr>
        <w:spacing w:after="0" w:line="276" w:lineRule="auto"/>
        <w:ind w:left="851" w:hanging="425"/>
        <w:jc w:val="both"/>
        <w:rPr>
          <w:rFonts w:ascii="Arial" w:hAnsi="Arial" w:cs="Arial"/>
          <w:sz w:val="20"/>
          <w:szCs w:val="20"/>
        </w:rPr>
      </w:pPr>
      <w:r>
        <w:rPr>
          <w:rFonts w:ascii="Arial" w:hAnsi="Arial" w:cs="Arial"/>
          <w:sz w:val="20"/>
          <w:szCs w:val="20"/>
        </w:rPr>
        <w:lastRenderedPageBreak/>
        <w:t>p</w:t>
      </w:r>
      <w:r w:rsidRPr="00E95102">
        <w:rPr>
          <w:rFonts w:ascii="Arial" w:hAnsi="Arial" w:cs="Arial"/>
          <w:sz w:val="20"/>
          <w:szCs w:val="20"/>
        </w:rPr>
        <w:t>rzywrócenie działalności kulturalnej – umożliwienie ponownego funkcjonowania placówek kulturalnych poprzez odbudowę infrastruktury i zakup niezbędnego wyposażenia</w:t>
      </w:r>
      <w:r w:rsidR="00AE7B99">
        <w:rPr>
          <w:rFonts w:ascii="Arial" w:hAnsi="Arial" w:cs="Arial"/>
          <w:sz w:val="20"/>
          <w:szCs w:val="20"/>
        </w:rPr>
        <w:t>;</w:t>
      </w:r>
      <w:r w:rsidRPr="00E95102">
        <w:rPr>
          <w:rFonts w:ascii="Arial" w:hAnsi="Arial" w:cs="Arial"/>
          <w:sz w:val="20"/>
          <w:szCs w:val="20"/>
        </w:rPr>
        <w:t xml:space="preserve"> </w:t>
      </w:r>
    </w:p>
    <w:p w14:paraId="4407AAEE" w14:textId="4D351291" w:rsidR="00205993" w:rsidRPr="00E95102" w:rsidRDefault="00205993" w:rsidP="00A92636">
      <w:pPr>
        <w:pStyle w:val="Akapitzlist"/>
        <w:numPr>
          <w:ilvl w:val="0"/>
          <w:numId w:val="41"/>
        </w:numPr>
        <w:spacing w:after="0" w:line="276" w:lineRule="auto"/>
        <w:ind w:left="851" w:hanging="425"/>
        <w:jc w:val="both"/>
        <w:rPr>
          <w:rFonts w:ascii="Arial" w:hAnsi="Arial" w:cs="Arial"/>
          <w:sz w:val="20"/>
          <w:szCs w:val="20"/>
        </w:rPr>
      </w:pPr>
      <w:r>
        <w:rPr>
          <w:rFonts w:ascii="Arial" w:hAnsi="Arial" w:cs="Arial"/>
          <w:sz w:val="20"/>
          <w:szCs w:val="20"/>
        </w:rPr>
        <w:t>o</w:t>
      </w:r>
      <w:r w:rsidRPr="00E95102">
        <w:rPr>
          <w:rFonts w:ascii="Arial" w:hAnsi="Arial" w:cs="Arial"/>
          <w:sz w:val="20"/>
          <w:szCs w:val="20"/>
        </w:rPr>
        <w:t>chrona dorobku kulturalnego – zabezpieczenie i konserwacja zbiorów, archiwów, dzieł sztuki oraz innych dóbr kultury zagrożonych zniszczeniem</w:t>
      </w:r>
      <w:r w:rsidR="00AE7B99">
        <w:rPr>
          <w:rFonts w:ascii="Arial" w:hAnsi="Arial" w:cs="Arial"/>
          <w:sz w:val="20"/>
          <w:szCs w:val="20"/>
        </w:rPr>
        <w:t>;</w:t>
      </w:r>
    </w:p>
    <w:p w14:paraId="753534B0" w14:textId="6237185B" w:rsidR="00205993" w:rsidRPr="00E95102" w:rsidRDefault="00205993" w:rsidP="00A92636">
      <w:pPr>
        <w:pStyle w:val="Akapitzlist"/>
        <w:numPr>
          <w:ilvl w:val="0"/>
          <w:numId w:val="41"/>
        </w:numPr>
        <w:spacing w:after="0" w:line="276" w:lineRule="auto"/>
        <w:ind w:left="851" w:hanging="425"/>
        <w:jc w:val="both"/>
        <w:rPr>
          <w:rFonts w:ascii="Arial" w:hAnsi="Arial" w:cs="Arial"/>
          <w:sz w:val="20"/>
          <w:szCs w:val="20"/>
        </w:rPr>
      </w:pPr>
      <w:r>
        <w:rPr>
          <w:rFonts w:ascii="Arial" w:hAnsi="Arial" w:cs="Arial"/>
          <w:sz w:val="20"/>
          <w:szCs w:val="20"/>
        </w:rPr>
        <w:t>r</w:t>
      </w:r>
      <w:r w:rsidRPr="00E95102">
        <w:rPr>
          <w:rFonts w:ascii="Arial" w:hAnsi="Arial" w:cs="Arial"/>
          <w:sz w:val="20"/>
          <w:szCs w:val="20"/>
        </w:rPr>
        <w:t>ewitalizacja przestrzeni publicznej – odbudowa i modernizacja miejsc spotkań społeczności lokalnych, takich jak domy kultury, teatry, muzea i biblioteki</w:t>
      </w:r>
      <w:r w:rsidR="00AE7B99">
        <w:rPr>
          <w:rFonts w:ascii="Arial" w:hAnsi="Arial" w:cs="Arial"/>
          <w:sz w:val="20"/>
          <w:szCs w:val="20"/>
        </w:rPr>
        <w:t>;</w:t>
      </w:r>
    </w:p>
    <w:p w14:paraId="1533480A" w14:textId="030F28BD" w:rsidR="00205993" w:rsidRPr="00E95102" w:rsidRDefault="00D32574" w:rsidP="00A92636">
      <w:pPr>
        <w:pStyle w:val="Akapitzlist"/>
        <w:numPr>
          <w:ilvl w:val="0"/>
          <w:numId w:val="41"/>
        </w:numPr>
        <w:spacing w:after="0" w:line="276" w:lineRule="auto"/>
        <w:ind w:left="851" w:hanging="425"/>
        <w:jc w:val="both"/>
        <w:rPr>
          <w:rFonts w:ascii="Arial" w:hAnsi="Arial" w:cs="Arial"/>
          <w:sz w:val="20"/>
          <w:szCs w:val="20"/>
        </w:rPr>
      </w:pPr>
      <w:r>
        <w:rPr>
          <w:rFonts w:ascii="Arial" w:hAnsi="Arial" w:cs="Arial"/>
          <w:sz w:val="20"/>
          <w:szCs w:val="20"/>
        </w:rPr>
        <w:t>w</w:t>
      </w:r>
      <w:r w:rsidR="00205993" w:rsidRPr="00E95102">
        <w:rPr>
          <w:rFonts w:ascii="Arial" w:hAnsi="Arial" w:cs="Arial"/>
          <w:sz w:val="20"/>
          <w:szCs w:val="20"/>
        </w:rPr>
        <w:t>spieranie artystów i twórców lokalnych – umożliwienie kontynuowania działalności artystycznej poprzez organizację wydarzeń kulturalnych i edukacyjnych</w:t>
      </w:r>
      <w:r w:rsidR="00AE7B99">
        <w:rPr>
          <w:rFonts w:ascii="Arial" w:hAnsi="Arial" w:cs="Arial"/>
          <w:sz w:val="20"/>
          <w:szCs w:val="20"/>
        </w:rPr>
        <w:t>;</w:t>
      </w:r>
    </w:p>
    <w:p w14:paraId="353BF88B" w14:textId="6A05F486" w:rsidR="002E0C4A" w:rsidRPr="00A92636" w:rsidRDefault="00D32574" w:rsidP="00A92636">
      <w:pPr>
        <w:pStyle w:val="Akapitzlist"/>
        <w:numPr>
          <w:ilvl w:val="0"/>
          <w:numId w:val="41"/>
        </w:numPr>
        <w:spacing w:after="0" w:line="276" w:lineRule="auto"/>
        <w:ind w:left="851" w:hanging="425"/>
        <w:jc w:val="both"/>
        <w:rPr>
          <w:rFonts w:ascii="Arial" w:hAnsi="Arial" w:cs="Arial"/>
          <w:sz w:val="20"/>
          <w:szCs w:val="20"/>
        </w:rPr>
      </w:pPr>
      <w:r>
        <w:rPr>
          <w:rFonts w:ascii="Arial" w:hAnsi="Arial" w:cs="Arial"/>
          <w:sz w:val="20"/>
          <w:szCs w:val="20"/>
        </w:rPr>
        <w:t>p</w:t>
      </w:r>
      <w:r w:rsidR="00205993" w:rsidRPr="00E95102">
        <w:rPr>
          <w:rFonts w:ascii="Arial" w:hAnsi="Arial" w:cs="Arial"/>
          <w:sz w:val="20"/>
          <w:szCs w:val="20"/>
        </w:rPr>
        <w:t xml:space="preserve">oprawa warunków technicznych placówek – zakup nowoczesnego sprzętu i wyposażenia niezbędnego do funkcjonowania instytucji kultury po powodzi. </w:t>
      </w:r>
    </w:p>
    <w:p w14:paraId="7D25D839" w14:textId="5707B7CC" w:rsidR="00280685" w:rsidRPr="00CC390D" w:rsidRDefault="00280685" w:rsidP="00CC390D">
      <w:pPr>
        <w:pStyle w:val="Akapitzlist"/>
        <w:numPr>
          <w:ilvl w:val="0"/>
          <w:numId w:val="3"/>
        </w:numPr>
        <w:spacing w:after="0" w:line="276" w:lineRule="auto"/>
        <w:ind w:left="284" w:hanging="284"/>
        <w:jc w:val="both"/>
        <w:rPr>
          <w:rFonts w:ascii="Arial" w:hAnsi="Arial" w:cs="Arial"/>
          <w:sz w:val="20"/>
          <w:szCs w:val="20"/>
        </w:rPr>
      </w:pPr>
      <w:r w:rsidRPr="00CC390D">
        <w:rPr>
          <w:rFonts w:ascii="Arial" w:hAnsi="Arial" w:cs="Arial"/>
          <w:sz w:val="20"/>
          <w:szCs w:val="20"/>
        </w:rPr>
        <w:t>Cele będą realizowane przez Dofinasowanie Wnioskodawcom występującym o wsparcie w ramach Programu i realizację przez nich Projektów.</w:t>
      </w:r>
    </w:p>
    <w:p w14:paraId="70D5C948" w14:textId="507082EF" w:rsidR="00692F35" w:rsidRPr="00CE5E0C" w:rsidRDefault="00280685" w:rsidP="008F0C5B">
      <w:pPr>
        <w:spacing w:before="120" w:after="120" w:line="276" w:lineRule="auto"/>
        <w:jc w:val="center"/>
      </w:pPr>
      <w:r w:rsidRPr="00B71BDE">
        <w:rPr>
          <w:rFonts w:ascii="Arial" w:hAnsi="Arial" w:cs="Arial"/>
          <w:b/>
          <w:bCs/>
          <w:sz w:val="20"/>
          <w:szCs w:val="20"/>
        </w:rPr>
        <w:t>§ 4</w:t>
      </w:r>
    </w:p>
    <w:p w14:paraId="6603A73A" w14:textId="2ABA59C5" w:rsidR="00CE5E0C" w:rsidRDefault="00CE5E0C" w:rsidP="006D4D92">
      <w:pPr>
        <w:pStyle w:val="Akapitzlist"/>
        <w:numPr>
          <w:ilvl w:val="0"/>
          <w:numId w:val="5"/>
        </w:numPr>
        <w:spacing w:before="120" w:after="0" w:line="276" w:lineRule="auto"/>
        <w:ind w:left="397" w:hanging="397"/>
        <w:jc w:val="both"/>
        <w:rPr>
          <w:rFonts w:ascii="Arial" w:hAnsi="Arial" w:cs="Arial"/>
          <w:sz w:val="20"/>
          <w:szCs w:val="20"/>
        </w:rPr>
      </w:pPr>
      <w:r w:rsidRPr="00371BB3">
        <w:rPr>
          <w:rFonts w:ascii="Arial" w:hAnsi="Arial" w:cs="Arial"/>
          <w:sz w:val="20"/>
          <w:szCs w:val="20"/>
        </w:rPr>
        <w:t>Program realizowany jest na terenie Rzeczpospolitej Polskiej</w:t>
      </w:r>
      <w:r>
        <w:rPr>
          <w:rFonts w:ascii="Arial" w:hAnsi="Arial" w:cs="Arial"/>
          <w:sz w:val="20"/>
          <w:szCs w:val="20"/>
        </w:rPr>
        <w:t xml:space="preserve"> i dotyczy </w:t>
      </w:r>
      <w:r w:rsidRPr="00371BB3">
        <w:rPr>
          <w:rFonts w:ascii="Arial" w:hAnsi="Arial" w:cs="Arial"/>
          <w:sz w:val="20"/>
          <w:szCs w:val="20"/>
        </w:rPr>
        <w:t>obszar</w:t>
      </w:r>
      <w:r>
        <w:rPr>
          <w:rFonts w:ascii="Arial" w:hAnsi="Arial" w:cs="Arial"/>
          <w:sz w:val="20"/>
          <w:szCs w:val="20"/>
        </w:rPr>
        <w:t>u</w:t>
      </w:r>
      <w:r w:rsidRPr="00371BB3">
        <w:rPr>
          <w:rFonts w:ascii="Arial" w:hAnsi="Arial" w:cs="Arial"/>
          <w:sz w:val="20"/>
          <w:szCs w:val="20"/>
        </w:rPr>
        <w:t xml:space="preserve"> objęt</w:t>
      </w:r>
      <w:r>
        <w:rPr>
          <w:rFonts w:ascii="Arial" w:hAnsi="Arial" w:cs="Arial"/>
          <w:sz w:val="20"/>
          <w:szCs w:val="20"/>
        </w:rPr>
        <w:t>ego</w:t>
      </w:r>
      <w:r w:rsidRPr="00371BB3">
        <w:rPr>
          <w:rFonts w:ascii="Arial" w:hAnsi="Arial" w:cs="Arial"/>
          <w:sz w:val="20"/>
          <w:szCs w:val="20"/>
        </w:rPr>
        <w:t xml:space="preserve"> stanem klęski żywiołowej</w:t>
      </w:r>
      <w:r>
        <w:rPr>
          <w:rFonts w:ascii="Arial" w:hAnsi="Arial" w:cs="Arial"/>
          <w:sz w:val="20"/>
          <w:szCs w:val="20"/>
        </w:rPr>
        <w:t xml:space="preserve">, który był wprowadzany odpowiednimi rozporządzeniami </w:t>
      </w:r>
      <w:r w:rsidR="00C064D8">
        <w:rPr>
          <w:rFonts w:ascii="Arial" w:hAnsi="Arial" w:cs="Arial"/>
          <w:sz w:val="20"/>
          <w:szCs w:val="20"/>
        </w:rPr>
        <w:t xml:space="preserve">Rady Ministrów wydanymi w drugiej połowie 2024 r. </w:t>
      </w:r>
    </w:p>
    <w:p w14:paraId="127DB89C" w14:textId="452F5E01" w:rsidR="00280685" w:rsidRPr="008F0C5B" w:rsidRDefault="00280685" w:rsidP="006D4D92">
      <w:pPr>
        <w:pStyle w:val="Akapitzlist"/>
        <w:numPr>
          <w:ilvl w:val="0"/>
          <w:numId w:val="5"/>
        </w:numPr>
        <w:spacing w:before="120" w:after="0" w:line="276" w:lineRule="auto"/>
        <w:ind w:left="397" w:hanging="397"/>
        <w:jc w:val="both"/>
        <w:rPr>
          <w:rFonts w:ascii="Arial" w:hAnsi="Arial" w:cs="Arial"/>
          <w:sz w:val="20"/>
          <w:szCs w:val="20"/>
        </w:rPr>
      </w:pPr>
      <w:r w:rsidRPr="00204825">
        <w:rPr>
          <w:rFonts w:ascii="Arial" w:hAnsi="Arial" w:cs="Arial"/>
          <w:sz w:val="20"/>
          <w:szCs w:val="20"/>
        </w:rPr>
        <w:t xml:space="preserve">O </w:t>
      </w:r>
      <w:r>
        <w:rPr>
          <w:rFonts w:ascii="Arial" w:hAnsi="Arial" w:cs="Arial"/>
          <w:sz w:val="20"/>
          <w:szCs w:val="20"/>
        </w:rPr>
        <w:t>Dofinasowanie</w:t>
      </w:r>
      <w:r w:rsidRPr="00204825">
        <w:rPr>
          <w:rFonts w:ascii="Arial" w:hAnsi="Arial" w:cs="Arial"/>
          <w:sz w:val="20"/>
          <w:szCs w:val="20"/>
        </w:rPr>
        <w:t xml:space="preserve"> można</w:t>
      </w:r>
      <w:r w:rsidR="00100C05">
        <w:rPr>
          <w:rFonts w:ascii="Arial" w:hAnsi="Arial" w:cs="Arial"/>
          <w:sz w:val="20"/>
          <w:szCs w:val="20"/>
        </w:rPr>
        <w:t xml:space="preserve"> ubiegać</w:t>
      </w:r>
      <w:r w:rsidRPr="00204825">
        <w:rPr>
          <w:rFonts w:ascii="Arial" w:hAnsi="Arial" w:cs="Arial"/>
          <w:sz w:val="20"/>
          <w:szCs w:val="20"/>
        </w:rPr>
        <w:t xml:space="preserve"> </w:t>
      </w:r>
      <w:r w:rsidR="00DD7493" w:rsidRPr="00204825">
        <w:rPr>
          <w:rFonts w:ascii="Arial" w:hAnsi="Arial" w:cs="Arial"/>
          <w:sz w:val="20"/>
          <w:szCs w:val="20"/>
        </w:rPr>
        <w:t>się</w:t>
      </w:r>
      <w:r w:rsidR="00100C05">
        <w:rPr>
          <w:rFonts w:ascii="Arial" w:hAnsi="Arial" w:cs="Arial"/>
          <w:sz w:val="20"/>
          <w:szCs w:val="20"/>
        </w:rPr>
        <w:t xml:space="preserve"> do</w:t>
      </w:r>
      <w:r w:rsidR="00DD7493" w:rsidRPr="00DD7493">
        <w:rPr>
          <w:rFonts w:ascii="Arial" w:hAnsi="Arial" w:cs="Arial"/>
          <w:sz w:val="20"/>
          <w:szCs w:val="20"/>
        </w:rPr>
        <w:t xml:space="preserve"> wyczerpania</w:t>
      </w:r>
      <w:r w:rsidRPr="00DD7493">
        <w:rPr>
          <w:rFonts w:ascii="Arial" w:hAnsi="Arial" w:cs="Arial"/>
          <w:sz w:val="20"/>
          <w:szCs w:val="20"/>
        </w:rPr>
        <w:t xml:space="preserve"> środków finansowych przeznaczonych na realizację Programu</w:t>
      </w:r>
      <w:r w:rsidR="00B3557D">
        <w:rPr>
          <w:rFonts w:ascii="Arial" w:hAnsi="Arial" w:cs="Arial"/>
          <w:sz w:val="20"/>
          <w:szCs w:val="20"/>
        </w:rPr>
        <w:t>.</w:t>
      </w:r>
    </w:p>
    <w:p w14:paraId="7C1FF5E3" w14:textId="77777777" w:rsidR="00280685" w:rsidRPr="00470EA7"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470EA7">
        <w:rPr>
          <w:rFonts w:ascii="Arial" w:hAnsi="Arial" w:cs="Arial"/>
          <w:sz w:val="20"/>
          <w:szCs w:val="20"/>
        </w:rPr>
        <w:t>Nabór wniosków o Dofinansowanie do Programu jest prowadzony w trybie ciągłym.</w:t>
      </w:r>
    </w:p>
    <w:p w14:paraId="7128EEA9" w14:textId="3C5C81CF" w:rsidR="00280685" w:rsidRPr="0087565E" w:rsidRDefault="00280685" w:rsidP="000117D3">
      <w:pPr>
        <w:pStyle w:val="Akapitzlist"/>
        <w:numPr>
          <w:ilvl w:val="0"/>
          <w:numId w:val="5"/>
        </w:numPr>
        <w:ind w:left="397" w:hanging="397"/>
        <w:jc w:val="both"/>
        <w:rPr>
          <w:rFonts w:ascii="Arial" w:hAnsi="Arial" w:cs="Arial"/>
          <w:sz w:val="20"/>
          <w:szCs w:val="20"/>
        </w:rPr>
      </w:pPr>
      <w:r w:rsidRPr="0087565E">
        <w:rPr>
          <w:rFonts w:ascii="Arial" w:hAnsi="Arial" w:cs="Arial"/>
          <w:sz w:val="20"/>
          <w:szCs w:val="20"/>
        </w:rPr>
        <w:t>Podstawą uczestnictwa w Programie jest prawidłowo złożony Wniosek, zgodnie z zasadami określonymi w Regulaminie.</w:t>
      </w:r>
    </w:p>
    <w:p w14:paraId="4A58CA7F" w14:textId="77777777" w:rsidR="00280685"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697DC6">
        <w:rPr>
          <w:rFonts w:ascii="Arial" w:hAnsi="Arial" w:cs="Arial"/>
          <w:sz w:val="20"/>
          <w:szCs w:val="20"/>
        </w:rPr>
        <w:t xml:space="preserve">Wnioskodawca </w:t>
      </w:r>
      <w:r>
        <w:rPr>
          <w:rFonts w:ascii="Arial" w:hAnsi="Arial" w:cs="Arial"/>
          <w:sz w:val="20"/>
          <w:szCs w:val="20"/>
        </w:rPr>
        <w:t>p</w:t>
      </w:r>
      <w:r w:rsidRPr="00697DC6">
        <w:rPr>
          <w:rFonts w:ascii="Arial" w:hAnsi="Arial" w:cs="Arial"/>
          <w:sz w:val="20"/>
          <w:szCs w:val="20"/>
        </w:rPr>
        <w:t xml:space="preserve">rzystępując do Programu </w:t>
      </w:r>
      <w:r>
        <w:rPr>
          <w:rFonts w:ascii="Arial" w:hAnsi="Arial" w:cs="Arial"/>
          <w:sz w:val="20"/>
          <w:szCs w:val="20"/>
        </w:rPr>
        <w:t xml:space="preserve">poprzez złożenie Wniosku </w:t>
      </w:r>
      <w:r w:rsidRPr="00697DC6">
        <w:rPr>
          <w:rFonts w:ascii="Arial" w:hAnsi="Arial" w:cs="Arial"/>
          <w:sz w:val="20"/>
          <w:szCs w:val="20"/>
        </w:rPr>
        <w:t>potwierdza, że:</w:t>
      </w:r>
    </w:p>
    <w:p w14:paraId="4B5D42C7" w14:textId="77777777" w:rsidR="00280685" w:rsidRDefault="00280685" w:rsidP="00280685">
      <w:pPr>
        <w:pStyle w:val="Akapitzlist"/>
        <w:numPr>
          <w:ilvl w:val="0"/>
          <w:numId w:val="6"/>
        </w:numPr>
        <w:spacing w:before="120" w:after="0" w:line="276" w:lineRule="auto"/>
        <w:ind w:left="794" w:hanging="397"/>
        <w:jc w:val="both"/>
        <w:rPr>
          <w:rFonts w:ascii="Arial" w:hAnsi="Arial" w:cs="Arial"/>
          <w:sz w:val="20"/>
          <w:szCs w:val="20"/>
        </w:rPr>
      </w:pPr>
      <w:r w:rsidRPr="00B71BDE">
        <w:rPr>
          <w:rFonts w:ascii="Arial" w:hAnsi="Arial" w:cs="Arial"/>
          <w:sz w:val="20"/>
          <w:szCs w:val="20"/>
        </w:rPr>
        <w:t>akceptuje warunki Regulaminu</w:t>
      </w:r>
      <w:r>
        <w:rPr>
          <w:rFonts w:ascii="Arial" w:hAnsi="Arial" w:cs="Arial"/>
          <w:sz w:val="20"/>
          <w:szCs w:val="20"/>
        </w:rPr>
        <w:t xml:space="preserve"> oraz Regulaminu udzielania darowizn przez Fundację Totalizatora Sportowego, co </w:t>
      </w:r>
      <w:r w:rsidRPr="0068412D">
        <w:rPr>
          <w:rFonts w:ascii="Arial" w:hAnsi="Arial" w:cs="Arial"/>
          <w:sz w:val="20"/>
          <w:szCs w:val="20"/>
        </w:rPr>
        <w:t xml:space="preserve">stanowi zobowiązanie do przestrzegania wszystkich </w:t>
      </w:r>
      <w:r>
        <w:rPr>
          <w:rFonts w:ascii="Arial" w:hAnsi="Arial" w:cs="Arial"/>
          <w:sz w:val="20"/>
          <w:szCs w:val="20"/>
        </w:rPr>
        <w:t>ich</w:t>
      </w:r>
      <w:r w:rsidRPr="0068412D">
        <w:rPr>
          <w:rFonts w:ascii="Arial" w:hAnsi="Arial" w:cs="Arial"/>
          <w:sz w:val="20"/>
          <w:szCs w:val="20"/>
        </w:rPr>
        <w:t xml:space="preserve"> postanowień</w:t>
      </w:r>
      <w:r>
        <w:rPr>
          <w:rFonts w:ascii="Arial" w:hAnsi="Arial" w:cs="Arial"/>
          <w:sz w:val="20"/>
          <w:szCs w:val="20"/>
        </w:rPr>
        <w:t>;</w:t>
      </w:r>
    </w:p>
    <w:p w14:paraId="53D7A18F" w14:textId="77777777" w:rsidR="00280685" w:rsidRPr="00B71BDE" w:rsidRDefault="00280685" w:rsidP="00280685">
      <w:pPr>
        <w:pStyle w:val="Akapitzlist"/>
        <w:numPr>
          <w:ilvl w:val="0"/>
          <w:numId w:val="6"/>
        </w:numPr>
        <w:spacing w:before="120" w:after="0" w:line="276" w:lineRule="auto"/>
        <w:ind w:left="794" w:hanging="397"/>
        <w:jc w:val="both"/>
        <w:rPr>
          <w:rFonts w:ascii="Arial" w:hAnsi="Arial" w:cs="Arial"/>
          <w:sz w:val="20"/>
          <w:szCs w:val="20"/>
        </w:rPr>
      </w:pPr>
      <w:r w:rsidRPr="00B71BDE">
        <w:rPr>
          <w:rFonts w:ascii="Arial" w:hAnsi="Arial" w:cs="Arial"/>
          <w:sz w:val="20"/>
          <w:szCs w:val="20"/>
        </w:rPr>
        <w:t>spełnia wszystkie warunki uprawniające do udziału w Programie.</w:t>
      </w:r>
    </w:p>
    <w:p w14:paraId="125DDFEA" w14:textId="77777777" w:rsidR="00280685"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4F32EB">
        <w:rPr>
          <w:rFonts w:ascii="Arial" w:hAnsi="Arial" w:cs="Arial"/>
          <w:sz w:val="20"/>
          <w:szCs w:val="20"/>
        </w:rPr>
        <w:t xml:space="preserve">Program adresowany jest </w:t>
      </w:r>
      <w:r>
        <w:rPr>
          <w:rFonts w:ascii="Arial" w:hAnsi="Arial" w:cs="Arial"/>
          <w:sz w:val="20"/>
          <w:szCs w:val="20"/>
        </w:rPr>
        <w:t xml:space="preserve">wyłącznie do </w:t>
      </w:r>
      <w:r w:rsidRPr="004F32EB">
        <w:rPr>
          <w:rFonts w:ascii="Arial" w:hAnsi="Arial" w:cs="Arial"/>
          <w:sz w:val="20"/>
          <w:szCs w:val="20"/>
        </w:rPr>
        <w:t>Wnioskodawców.</w:t>
      </w:r>
    </w:p>
    <w:p w14:paraId="3663DC3D" w14:textId="77777777" w:rsidR="00280685"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887F10">
        <w:rPr>
          <w:rFonts w:ascii="Arial" w:hAnsi="Arial" w:cs="Arial"/>
          <w:sz w:val="20"/>
          <w:szCs w:val="20"/>
        </w:rPr>
        <w:t>Udział w Programie jest dobrowolny.</w:t>
      </w:r>
    </w:p>
    <w:p w14:paraId="3004EDE6" w14:textId="4867D8CE" w:rsidR="00280685"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887F10">
        <w:rPr>
          <w:rFonts w:ascii="Arial" w:hAnsi="Arial" w:cs="Arial"/>
          <w:sz w:val="20"/>
          <w:szCs w:val="20"/>
        </w:rPr>
        <w:t xml:space="preserve">Złożenie Wniosku oraz przyznanie Dofinasowania, o którym mowa w § </w:t>
      </w:r>
      <w:r w:rsidR="00551A74">
        <w:rPr>
          <w:rFonts w:ascii="Arial" w:hAnsi="Arial" w:cs="Arial"/>
          <w:sz w:val="20"/>
          <w:szCs w:val="20"/>
        </w:rPr>
        <w:t>8</w:t>
      </w:r>
      <w:r w:rsidRPr="00887F10">
        <w:rPr>
          <w:rFonts w:ascii="Arial" w:hAnsi="Arial" w:cs="Arial"/>
          <w:sz w:val="20"/>
          <w:szCs w:val="20"/>
        </w:rPr>
        <w:t xml:space="preserve">, nie powoduje powstania zobowiązania Fundacji do udzielenia Dofinasowania, w szczególności Program i Regulamin nie stanowią przyrzeczenia publicznego przez Fundację udzielenia Dofinasowania. Program nie jest także konkursem lub inną formą oceny i konkurowania Wnioskodawców. </w:t>
      </w:r>
    </w:p>
    <w:p w14:paraId="48274CF2" w14:textId="4ECD2C47" w:rsidR="00280685"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887F10">
        <w:rPr>
          <w:rFonts w:ascii="Arial" w:hAnsi="Arial" w:cs="Arial"/>
          <w:sz w:val="20"/>
          <w:szCs w:val="20"/>
        </w:rPr>
        <w:t xml:space="preserve">Wnioskodawcom ubiegającym się o Dofinasowanie w przypadku braku przyznania Dofinasowania lub przyznania Dofinasowania lecz nie zawarcia umowy, o której mowa w § </w:t>
      </w:r>
      <w:r>
        <w:rPr>
          <w:rFonts w:ascii="Arial" w:hAnsi="Arial" w:cs="Arial"/>
          <w:sz w:val="20"/>
          <w:szCs w:val="20"/>
        </w:rPr>
        <w:t>10</w:t>
      </w:r>
      <w:r w:rsidRPr="00887F10">
        <w:rPr>
          <w:rFonts w:ascii="Arial" w:hAnsi="Arial" w:cs="Arial"/>
          <w:sz w:val="20"/>
          <w:szCs w:val="20"/>
        </w:rPr>
        <w:t xml:space="preserve"> – nie przysługują żadne roszczenia z tego tytułu</w:t>
      </w:r>
      <w:r w:rsidR="00DC25C3">
        <w:rPr>
          <w:rFonts w:ascii="Arial" w:hAnsi="Arial" w:cs="Arial"/>
          <w:sz w:val="20"/>
          <w:szCs w:val="20"/>
        </w:rPr>
        <w:t>, w tym roszczenia odszkodowawcze</w:t>
      </w:r>
      <w:r w:rsidRPr="00887F10">
        <w:rPr>
          <w:rFonts w:ascii="Arial" w:hAnsi="Arial" w:cs="Arial"/>
          <w:sz w:val="20"/>
          <w:szCs w:val="20"/>
        </w:rPr>
        <w:t>.</w:t>
      </w:r>
    </w:p>
    <w:p w14:paraId="26BFC931" w14:textId="0B910FED" w:rsidR="00280685" w:rsidRPr="00C81314" w:rsidRDefault="00280685" w:rsidP="00280685">
      <w:pPr>
        <w:pStyle w:val="Akapitzlist"/>
        <w:numPr>
          <w:ilvl w:val="0"/>
          <w:numId w:val="5"/>
        </w:numPr>
        <w:spacing w:before="120" w:after="0" w:line="276" w:lineRule="auto"/>
        <w:ind w:left="397" w:hanging="397"/>
        <w:jc w:val="both"/>
        <w:rPr>
          <w:rFonts w:ascii="Arial" w:hAnsi="Arial" w:cs="Arial"/>
          <w:sz w:val="20"/>
          <w:szCs w:val="20"/>
        </w:rPr>
      </w:pPr>
      <w:r w:rsidRPr="0068412D">
        <w:rPr>
          <w:rFonts w:ascii="Arial" w:hAnsi="Arial" w:cs="Arial"/>
          <w:sz w:val="20"/>
          <w:szCs w:val="20"/>
        </w:rPr>
        <w:t xml:space="preserve">Fundacja nie ponosi opłat i kosztów związanych z przekazaniem </w:t>
      </w:r>
      <w:r>
        <w:rPr>
          <w:rFonts w:ascii="Arial" w:hAnsi="Arial" w:cs="Arial"/>
          <w:sz w:val="20"/>
          <w:szCs w:val="20"/>
        </w:rPr>
        <w:t>Dofinasowania</w:t>
      </w:r>
      <w:r w:rsidRPr="0068412D">
        <w:rPr>
          <w:rFonts w:ascii="Arial" w:hAnsi="Arial" w:cs="Arial"/>
          <w:sz w:val="20"/>
          <w:szCs w:val="20"/>
        </w:rPr>
        <w:t>.</w:t>
      </w:r>
      <w:r>
        <w:rPr>
          <w:rFonts w:ascii="Arial" w:hAnsi="Arial" w:cs="Arial"/>
          <w:sz w:val="20"/>
          <w:szCs w:val="20"/>
        </w:rPr>
        <w:t xml:space="preserve"> Wszelkie opłaty lub koszty – jeżeli takie powstaną – ponoszą Wnioskodawcy i Beneficjenci.</w:t>
      </w:r>
    </w:p>
    <w:p w14:paraId="26961825" w14:textId="77777777" w:rsidR="00280685" w:rsidRPr="007120F6" w:rsidRDefault="00280685" w:rsidP="00280685">
      <w:pPr>
        <w:spacing w:before="120" w:after="0" w:line="276" w:lineRule="auto"/>
        <w:jc w:val="center"/>
        <w:rPr>
          <w:rFonts w:ascii="Arial" w:hAnsi="Arial" w:cs="Arial"/>
          <w:b/>
          <w:bCs/>
          <w:sz w:val="20"/>
          <w:szCs w:val="20"/>
        </w:rPr>
      </w:pPr>
      <w:r w:rsidRPr="007120F6">
        <w:rPr>
          <w:rFonts w:ascii="Arial" w:hAnsi="Arial" w:cs="Arial"/>
          <w:b/>
          <w:bCs/>
          <w:sz w:val="20"/>
          <w:szCs w:val="20"/>
        </w:rPr>
        <w:t>§ 5</w:t>
      </w:r>
    </w:p>
    <w:p w14:paraId="672917E2" w14:textId="2F221A08" w:rsidR="00280685" w:rsidRDefault="00280685" w:rsidP="00280685">
      <w:pPr>
        <w:pStyle w:val="Akapitzlist"/>
        <w:numPr>
          <w:ilvl w:val="0"/>
          <w:numId w:val="7"/>
        </w:numPr>
        <w:spacing w:before="120" w:after="0" w:line="276" w:lineRule="auto"/>
        <w:ind w:left="397" w:hanging="397"/>
        <w:jc w:val="both"/>
        <w:rPr>
          <w:rFonts w:ascii="Arial" w:hAnsi="Arial" w:cs="Arial"/>
          <w:sz w:val="20"/>
          <w:szCs w:val="20"/>
        </w:rPr>
      </w:pPr>
      <w:r>
        <w:rPr>
          <w:rFonts w:ascii="Arial" w:hAnsi="Arial" w:cs="Arial"/>
          <w:sz w:val="20"/>
          <w:szCs w:val="20"/>
        </w:rPr>
        <w:t>Wnioskodawcy</w:t>
      </w:r>
      <w:r w:rsidRPr="003D16B8">
        <w:rPr>
          <w:rFonts w:ascii="Arial" w:hAnsi="Arial" w:cs="Arial"/>
          <w:sz w:val="20"/>
          <w:szCs w:val="20"/>
        </w:rPr>
        <w:t xml:space="preserve">, to podmioty działające na rzecz dobra publicznego, niedziałające </w:t>
      </w:r>
      <w:r>
        <w:rPr>
          <w:rFonts w:ascii="Arial" w:hAnsi="Arial" w:cs="Arial"/>
          <w:sz w:val="20"/>
          <w:szCs w:val="20"/>
        </w:rPr>
        <w:t xml:space="preserve">wyłącznie </w:t>
      </w:r>
      <w:r w:rsidRPr="003D16B8">
        <w:rPr>
          <w:rFonts w:ascii="Arial" w:hAnsi="Arial" w:cs="Arial"/>
          <w:sz w:val="20"/>
          <w:szCs w:val="20"/>
        </w:rPr>
        <w:t xml:space="preserve">w celu osiągnięcia zysku, zarejestrowane na terenie RP i prowadzące działalność na terenie RP lub poza jej granicami. </w:t>
      </w:r>
      <w:r>
        <w:rPr>
          <w:rFonts w:ascii="Arial" w:hAnsi="Arial" w:cs="Arial"/>
          <w:sz w:val="20"/>
          <w:szCs w:val="20"/>
        </w:rPr>
        <w:t>Mogą być nimi</w:t>
      </w:r>
      <w:r w:rsidRPr="003D16B8">
        <w:rPr>
          <w:rFonts w:ascii="Arial" w:hAnsi="Arial" w:cs="Arial"/>
          <w:sz w:val="20"/>
          <w:szCs w:val="20"/>
        </w:rPr>
        <w:t xml:space="preserve">, m.in: jednostki samorządu terytorialnego, </w:t>
      </w:r>
      <w:r>
        <w:rPr>
          <w:rFonts w:ascii="Arial" w:hAnsi="Arial" w:cs="Arial"/>
          <w:sz w:val="20"/>
          <w:szCs w:val="20"/>
        </w:rPr>
        <w:t>muzea</w:t>
      </w:r>
      <w:r w:rsidR="00061BA2">
        <w:rPr>
          <w:rFonts w:ascii="Arial" w:hAnsi="Arial" w:cs="Arial"/>
          <w:sz w:val="20"/>
          <w:szCs w:val="20"/>
        </w:rPr>
        <w:t xml:space="preserve">, </w:t>
      </w:r>
      <w:r w:rsidRPr="003D16B8">
        <w:rPr>
          <w:rFonts w:ascii="Arial" w:hAnsi="Arial" w:cs="Arial"/>
          <w:sz w:val="20"/>
          <w:szCs w:val="20"/>
        </w:rPr>
        <w:t xml:space="preserve">domy kultury, biblioteki, inne instytucje kultury, </w:t>
      </w:r>
      <w:r w:rsidR="000E45DB">
        <w:rPr>
          <w:rFonts w:ascii="Arial" w:hAnsi="Arial" w:cs="Arial"/>
          <w:sz w:val="20"/>
          <w:szCs w:val="20"/>
        </w:rPr>
        <w:t>ośrodki rekreacji i sportu</w:t>
      </w:r>
      <w:r w:rsidR="00551A74">
        <w:rPr>
          <w:rFonts w:ascii="Arial" w:hAnsi="Arial" w:cs="Arial"/>
          <w:sz w:val="20"/>
          <w:szCs w:val="20"/>
        </w:rPr>
        <w:t>.</w:t>
      </w:r>
    </w:p>
    <w:p w14:paraId="2E862E24" w14:textId="77777777" w:rsidR="00280685" w:rsidRPr="003D16B8" w:rsidRDefault="00280685" w:rsidP="00280685">
      <w:pPr>
        <w:pStyle w:val="Akapitzlist"/>
        <w:numPr>
          <w:ilvl w:val="0"/>
          <w:numId w:val="7"/>
        </w:numPr>
        <w:spacing w:before="120" w:after="0" w:line="276" w:lineRule="auto"/>
        <w:ind w:left="397" w:hanging="397"/>
        <w:jc w:val="both"/>
        <w:rPr>
          <w:rFonts w:ascii="Arial" w:hAnsi="Arial" w:cs="Arial"/>
          <w:sz w:val="20"/>
          <w:szCs w:val="20"/>
        </w:rPr>
      </w:pPr>
      <w:r w:rsidRPr="003D16B8">
        <w:rPr>
          <w:rFonts w:ascii="Arial" w:hAnsi="Arial" w:cs="Arial"/>
          <w:sz w:val="20"/>
          <w:szCs w:val="20"/>
        </w:rPr>
        <w:t>W ramach Programu Fundacja nie udziela Dofinasowania:</w:t>
      </w:r>
    </w:p>
    <w:p w14:paraId="6CA4EA46" w14:textId="77777777" w:rsidR="00280685" w:rsidRPr="007F2F5F"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partiom politycznym;</w:t>
      </w:r>
    </w:p>
    <w:p w14:paraId="0DBC7F69" w14:textId="77777777" w:rsidR="00280685" w:rsidRPr="007F2F5F"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związkom zawodowym;</w:t>
      </w:r>
    </w:p>
    <w:p w14:paraId="13709BEA" w14:textId="77777777" w:rsidR="00280685" w:rsidRPr="007F2F5F"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osobom fizycznym;</w:t>
      </w:r>
    </w:p>
    <w:p w14:paraId="621A1F65" w14:textId="77777777" w:rsidR="00280685" w:rsidRPr="007F2F5F"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 xml:space="preserve">podmiotom gospodarczym nastawionym </w:t>
      </w:r>
      <w:r>
        <w:rPr>
          <w:rFonts w:ascii="Arial" w:hAnsi="Arial" w:cs="Arial"/>
          <w:sz w:val="20"/>
          <w:szCs w:val="20"/>
        </w:rPr>
        <w:t xml:space="preserve">wyłącznie </w:t>
      </w:r>
      <w:r w:rsidRPr="007F2F5F">
        <w:rPr>
          <w:rFonts w:ascii="Arial" w:hAnsi="Arial" w:cs="Arial"/>
          <w:sz w:val="20"/>
          <w:szCs w:val="20"/>
        </w:rPr>
        <w:t>na zysk;</w:t>
      </w:r>
    </w:p>
    <w:p w14:paraId="1F335929" w14:textId="77777777" w:rsidR="00280685" w:rsidRPr="007F2F5F"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podmiotom, które nie złożyły wymaganych przez Fundację dokumentów lub informacji;</w:t>
      </w:r>
    </w:p>
    <w:p w14:paraId="0FF029DA" w14:textId="3D1609D5" w:rsidR="00280685" w:rsidRDefault="00280685" w:rsidP="007739C9">
      <w:pPr>
        <w:pStyle w:val="Akapitzlist"/>
        <w:numPr>
          <w:ilvl w:val="0"/>
          <w:numId w:val="24"/>
        </w:numPr>
        <w:spacing w:before="120" w:after="0" w:line="276" w:lineRule="auto"/>
        <w:ind w:left="851" w:hanging="425"/>
        <w:jc w:val="both"/>
        <w:rPr>
          <w:rFonts w:ascii="Arial" w:hAnsi="Arial" w:cs="Arial"/>
          <w:sz w:val="20"/>
          <w:szCs w:val="20"/>
        </w:rPr>
      </w:pPr>
      <w:r w:rsidRPr="007F2F5F">
        <w:rPr>
          <w:rFonts w:ascii="Arial" w:hAnsi="Arial" w:cs="Arial"/>
          <w:sz w:val="20"/>
          <w:szCs w:val="20"/>
        </w:rPr>
        <w:t>podmiotom, ubiegającym się o projekty sponsoringowe</w:t>
      </w:r>
      <w:r w:rsidR="00544E10">
        <w:rPr>
          <w:rFonts w:ascii="Arial" w:hAnsi="Arial" w:cs="Arial"/>
          <w:sz w:val="20"/>
          <w:szCs w:val="20"/>
        </w:rPr>
        <w:t>;</w:t>
      </w:r>
    </w:p>
    <w:p w14:paraId="7AAA0723" w14:textId="77777777" w:rsidR="00CD33FD" w:rsidRPr="005A78FF" w:rsidRDefault="00544E10" w:rsidP="007739C9">
      <w:pPr>
        <w:pStyle w:val="Akapitzlist"/>
        <w:numPr>
          <w:ilvl w:val="0"/>
          <w:numId w:val="24"/>
        </w:numPr>
        <w:spacing w:before="120" w:after="0" w:line="276" w:lineRule="auto"/>
        <w:ind w:left="851" w:hanging="425"/>
        <w:jc w:val="both"/>
        <w:rPr>
          <w:rFonts w:ascii="Arial" w:hAnsi="Arial" w:cs="Arial"/>
          <w:sz w:val="20"/>
          <w:szCs w:val="20"/>
        </w:rPr>
      </w:pPr>
      <w:r w:rsidRPr="005A78FF">
        <w:rPr>
          <w:rFonts w:ascii="Arial" w:hAnsi="Arial" w:cs="Arial"/>
          <w:sz w:val="20"/>
          <w:szCs w:val="20"/>
        </w:rPr>
        <w:t>podmiotom, które</w:t>
      </w:r>
      <w:r w:rsidR="00CD33FD" w:rsidRPr="005A78FF">
        <w:rPr>
          <w:rFonts w:ascii="Arial" w:hAnsi="Arial" w:cs="Arial"/>
          <w:sz w:val="20"/>
          <w:szCs w:val="20"/>
        </w:rPr>
        <w:t>:</w:t>
      </w:r>
    </w:p>
    <w:p w14:paraId="6BD81428" w14:textId="0EDE2B5A" w:rsidR="008D26AC" w:rsidRPr="005A78FF" w:rsidRDefault="00547082" w:rsidP="004D6B5D">
      <w:pPr>
        <w:pStyle w:val="Akapitzlist"/>
        <w:numPr>
          <w:ilvl w:val="0"/>
          <w:numId w:val="35"/>
        </w:numPr>
        <w:spacing w:before="120" w:after="0" w:line="276" w:lineRule="auto"/>
        <w:ind w:left="1276" w:hanging="425"/>
        <w:jc w:val="both"/>
        <w:rPr>
          <w:rFonts w:ascii="Arial" w:hAnsi="Arial" w:cs="Arial"/>
          <w:sz w:val="20"/>
          <w:szCs w:val="20"/>
        </w:rPr>
      </w:pPr>
      <w:r w:rsidRPr="005A78FF">
        <w:rPr>
          <w:rFonts w:ascii="Arial" w:hAnsi="Arial" w:cs="Arial"/>
          <w:sz w:val="20"/>
          <w:szCs w:val="20"/>
        </w:rPr>
        <w:lastRenderedPageBreak/>
        <w:t xml:space="preserve">wykorzystały </w:t>
      </w:r>
      <w:r w:rsidR="00CD33FD" w:rsidRPr="005A78FF">
        <w:rPr>
          <w:rFonts w:ascii="Arial" w:hAnsi="Arial" w:cs="Arial"/>
          <w:sz w:val="20"/>
          <w:szCs w:val="20"/>
        </w:rPr>
        <w:t xml:space="preserve">udzielone przez Fundację wcześniejsze Dofinansowania </w:t>
      </w:r>
      <w:r w:rsidR="005A01B6" w:rsidRPr="005A78FF">
        <w:rPr>
          <w:rFonts w:ascii="Arial" w:hAnsi="Arial" w:cs="Arial"/>
          <w:sz w:val="20"/>
          <w:szCs w:val="20"/>
        </w:rPr>
        <w:t xml:space="preserve">(niezależnie od programu) </w:t>
      </w:r>
      <w:r w:rsidR="00CD33FD" w:rsidRPr="005A78FF">
        <w:rPr>
          <w:rFonts w:ascii="Arial" w:hAnsi="Arial" w:cs="Arial"/>
          <w:sz w:val="20"/>
          <w:szCs w:val="20"/>
        </w:rPr>
        <w:t>niezgodnie z celem, na które zostały przyznane</w:t>
      </w:r>
      <w:r w:rsidR="008D26AC" w:rsidRPr="005A78FF">
        <w:rPr>
          <w:rFonts w:ascii="Arial" w:hAnsi="Arial" w:cs="Arial"/>
          <w:sz w:val="20"/>
          <w:szCs w:val="20"/>
        </w:rPr>
        <w:t>,</w:t>
      </w:r>
    </w:p>
    <w:p w14:paraId="2039E577" w14:textId="19652F1F" w:rsidR="008D26AC" w:rsidRPr="005A78FF" w:rsidRDefault="008D26AC" w:rsidP="004D6B5D">
      <w:pPr>
        <w:pStyle w:val="Akapitzlist"/>
        <w:numPr>
          <w:ilvl w:val="0"/>
          <w:numId w:val="35"/>
        </w:numPr>
        <w:spacing w:before="120" w:after="0" w:line="276" w:lineRule="auto"/>
        <w:ind w:left="1276" w:hanging="425"/>
        <w:jc w:val="both"/>
        <w:rPr>
          <w:rFonts w:ascii="Arial" w:hAnsi="Arial" w:cs="Arial"/>
          <w:sz w:val="20"/>
          <w:szCs w:val="20"/>
        </w:rPr>
      </w:pPr>
      <w:r w:rsidRPr="005A78FF">
        <w:rPr>
          <w:rFonts w:ascii="Arial" w:hAnsi="Arial" w:cs="Arial"/>
          <w:sz w:val="20"/>
          <w:szCs w:val="20"/>
        </w:rPr>
        <w:t xml:space="preserve">korzystały z udzielonego przez Fundację wcześniej Dofinansowania </w:t>
      </w:r>
      <w:r w:rsidR="001E145E" w:rsidRPr="005A78FF">
        <w:rPr>
          <w:rFonts w:ascii="Arial" w:hAnsi="Arial" w:cs="Arial"/>
          <w:sz w:val="20"/>
          <w:szCs w:val="20"/>
        </w:rPr>
        <w:t xml:space="preserve">i </w:t>
      </w:r>
      <w:r w:rsidRPr="005A78FF">
        <w:rPr>
          <w:rFonts w:ascii="Arial" w:hAnsi="Arial" w:cs="Arial"/>
          <w:sz w:val="20"/>
          <w:szCs w:val="20"/>
        </w:rPr>
        <w:t xml:space="preserve">nie dopełniły obowiązku </w:t>
      </w:r>
      <w:r w:rsidR="001E145E" w:rsidRPr="005A78FF">
        <w:rPr>
          <w:rFonts w:ascii="Arial" w:hAnsi="Arial" w:cs="Arial"/>
          <w:bCs/>
          <w:sz w:val="20"/>
          <w:szCs w:val="20"/>
        </w:rPr>
        <w:t>bezpłatnego informowania o pomocy uzyskanej od</w:t>
      </w:r>
      <w:r w:rsidR="009F0ECB" w:rsidRPr="005A78FF">
        <w:rPr>
          <w:rFonts w:ascii="Arial" w:hAnsi="Arial" w:cs="Arial"/>
          <w:bCs/>
          <w:sz w:val="20"/>
          <w:szCs w:val="20"/>
        </w:rPr>
        <w:t xml:space="preserve"> Fundacji (w przypadku gdy taki obowiązek wynikał z regulaminu lub umowy),</w:t>
      </w:r>
    </w:p>
    <w:p w14:paraId="2B94AC70" w14:textId="77777777" w:rsidR="00F52B12" w:rsidRDefault="00544E10" w:rsidP="006C6694">
      <w:pPr>
        <w:pStyle w:val="Akapitzlist"/>
        <w:numPr>
          <w:ilvl w:val="0"/>
          <w:numId w:val="35"/>
        </w:numPr>
        <w:spacing w:before="120" w:after="0" w:line="276" w:lineRule="auto"/>
        <w:ind w:left="1276" w:hanging="425"/>
        <w:jc w:val="both"/>
        <w:rPr>
          <w:rFonts w:ascii="Arial" w:hAnsi="Arial" w:cs="Arial"/>
          <w:sz w:val="20"/>
          <w:szCs w:val="20"/>
        </w:rPr>
      </w:pPr>
      <w:r w:rsidRPr="005A78FF">
        <w:rPr>
          <w:rFonts w:ascii="Arial" w:hAnsi="Arial" w:cs="Arial"/>
          <w:sz w:val="20"/>
          <w:szCs w:val="20"/>
        </w:rPr>
        <w:t xml:space="preserve">nie rozliczyły się z Fundacją z </w:t>
      </w:r>
      <w:r w:rsidR="009F0ECB" w:rsidRPr="005A78FF">
        <w:rPr>
          <w:rFonts w:ascii="Arial" w:hAnsi="Arial" w:cs="Arial"/>
          <w:sz w:val="20"/>
          <w:szCs w:val="20"/>
        </w:rPr>
        <w:t>otrzymanego Dofinasowania</w:t>
      </w:r>
      <w:r w:rsidRPr="005A78FF">
        <w:rPr>
          <w:rFonts w:ascii="Arial" w:hAnsi="Arial" w:cs="Arial"/>
          <w:sz w:val="20"/>
          <w:szCs w:val="20"/>
        </w:rPr>
        <w:t xml:space="preserve"> </w:t>
      </w:r>
    </w:p>
    <w:p w14:paraId="52B9547E" w14:textId="435EEC1B" w:rsidR="00544E10" w:rsidRPr="006C6694" w:rsidRDefault="00544E10" w:rsidP="00E47F49">
      <w:pPr>
        <w:pStyle w:val="Akapitzlist"/>
        <w:numPr>
          <w:ilvl w:val="0"/>
          <w:numId w:val="43"/>
        </w:numPr>
        <w:spacing w:before="120" w:after="0" w:line="276" w:lineRule="auto"/>
        <w:ind w:left="1276" w:hanging="425"/>
        <w:jc w:val="both"/>
        <w:rPr>
          <w:rFonts w:ascii="Arial" w:hAnsi="Arial" w:cs="Arial"/>
          <w:sz w:val="20"/>
          <w:szCs w:val="20"/>
        </w:rPr>
      </w:pPr>
      <w:r w:rsidRPr="006C6694">
        <w:rPr>
          <w:rFonts w:ascii="Arial" w:hAnsi="Arial" w:cs="Arial"/>
          <w:sz w:val="20"/>
          <w:szCs w:val="20"/>
        </w:rPr>
        <w:t>w ostatnich 3 latach przed dniem złożenia Wniosku.</w:t>
      </w:r>
    </w:p>
    <w:p w14:paraId="0B824D44" w14:textId="77777777" w:rsidR="00280685" w:rsidRDefault="00280685" w:rsidP="00280685">
      <w:pPr>
        <w:spacing w:before="120" w:after="0" w:line="276" w:lineRule="auto"/>
        <w:jc w:val="center"/>
        <w:rPr>
          <w:rFonts w:ascii="Arial" w:hAnsi="Arial" w:cs="Arial"/>
          <w:b/>
          <w:bCs/>
          <w:sz w:val="20"/>
          <w:szCs w:val="20"/>
        </w:rPr>
      </w:pPr>
      <w:r w:rsidRPr="001004B4">
        <w:rPr>
          <w:rFonts w:ascii="Arial" w:hAnsi="Arial" w:cs="Arial"/>
          <w:b/>
          <w:bCs/>
          <w:sz w:val="20"/>
          <w:szCs w:val="20"/>
        </w:rPr>
        <w:t>§ 6</w:t>
      </w:r>
    </w:p>
    <w:p w14:paraId="059A2C2F" w14:textId="53A30703" w:rsidR="00B013EC" w:rsidRDefault="00B013EC" w:rsidP="00D5505D">
      <w:pPr>
        <w:pStyle w:val="Akapitzlist"/>
        <w:numPr>
          <w:ilvl w:val="0"/>
          <w:numId w:val="34"/>
        </w:numPr>
        <w:spacing w:before="120" w:after="0" w:line="276" w:lineRule="auto"/>
        <w:ind w:left="426" w:hanging="426"/>
        <w:jc w:val="both"/>
        <w:rPr>
          <w:rFonts w:ascii="Arial" w:hAnsi="Arial" w:cs="Arial"/>
          <w:sz w:val="20"/>
          <w:szCs w:val="20"/>
        </w:rPr>
      </w:pPr>
      <w:r w:rsidRPr="004D6B5D">
        <w:rPr>
          <w:rFonts w:ascii="Arial" w:hAnsi="Arial" w:cs="Arial"/>
          <w:sz w:val="20"/>
          <w:szCs w:val="20"/>
        </w:rPr>
        <w:t>Dofinasowaniu podlegają Projekty, które muszą być oparte na następujących założeniach</w:t>
      </w:r>
      <w:r w:rsidR="00595887" w:rsidRPr="004D6B5D">
        <w:rPr>
          <w:rFonts w:ascii="Arial" w:hAnsi="Arial" w:cs="Arial"/>
          <w:sz w:val="20"/>
          <w:szCs w:val="20"/>
        </w:rPr>
        <w:t>:</w:t>
      </w:r>
    </w:p>
    <w:p w14:paraId="2D442243" w14:textId="3D221BB9" w:rsidR="00D5505D" w:rsidRDefault="00D5505D" w:rsidP="00E47F49">
      <w:pPr>
        <w:pStyle w:val="Akapitzlist"/>
        <w:numPr>
          <w:ilvl w:val="0"/>
          <w:numId w:val="8"/>
        </w:numPr>
        <w:spacing w:after="0" w:line="276" w:lineRule="auto"/>
        <w:ind w:left="851" w:hanging="425"/>
        <w:contextualSpacing w:val="0"/>
        <w:jc w:val="both"/>
        <w:rPr>
          <w:rFonts w:ascii="Arial" w:hAnsi="Arial" w:cs="Arial"/>
          <w:sz w:val="20"/>
          <w:szCs w:val="20"/>
        </w:rPr>
      </w:pPr>
      <w:r w:rsidRPr="001523ED">
        <w:rPr>
          <w:rFonts w:ascii="Arial" w:hAnsi="Arial" w:cs="Arial"/>
          <w:sz w:val="20"/>
          <w:szCs w:val="20"/>
        </w:rPr>
        <w:t>zgodność z Programem oraz celami statutowymi Fundacji, w tym sposobem ich realizacji określonym w Statucie</w:t>
      </w:r>
      <w:r w:rsidR="000E2CB3">
        <w:rPr>
          <w:rFonts w:ascii="Arial" w:hAnsi="Arial" w:cs="Arial"/>
          <w:sz w:val="20"/>
          <w:szCs w:val="20"/>
        </w:rPr>
        <w:t>;</w:t>
      </w:r>
    </w:p>
    <w:p w14:paraId="6EE0246D" w14:textId="04F19B69" w:rsidR="00661473" w:rsidRDefault="001F6017" w:rsidP="00E47F49">
      <w:pPr>
        <w:pStyle w:val="Akapitzlist"/>
        <w:numPr>
          <w:ilvl w:val="0"/>
          <w:numId w:val="8"/>
        </w:numPr>
        <w:spacing w:after="0" w:line="276" w:lineRule="auto"/>
        <w:ind w:left="851" w:hanging="425"/>
        <w:contextualSpacing w:val="0"/>
        <w:jc w:val="both"/>
        <w:rPr>
          <w:rFonts w:ascii="Arial" w:hAnsi="Arial" w:cs="Arial"/>
          <w:sz w:val="20"/>
          <w:szCs w:val="20"/>
        </w:rPr>
      </w:pPr>
      <w:r>
        <w:rPr>
          <w:rFonts w:ascii="Arial" w:hAnsi="Arial" w:cs="Arial"/>
          <w:sz w:val="20"/>
          <w:szCs w:val="20"/>
        </w:rPr>
        <w:t>w</w:t>
      </w:r>
      <w:r w:rsidR="004E03AF" w:rsidRPr="004E03AF">
        <w:rPr>
          <w:rFonts w:ascii="Arial" w:hAnsi="Arial" w:cs="Arial"/>
          <w:sz w:val="20"/>
          <w:szCs w:val="20"/>
        </w:rPr>
        <w:t>nioskowana kwota Dofinansowania nie może być wyższa niż 50 000 zł (słownie: pięćdziesiąt tysięcy złotych)</w:t>
      </w:r>
      <w:r w:rsidR="00FE32E1">
        <w:rPr>
          <w:rFonts w:ascii="Arial" w:hAnsi="Arial" w:cs="Arial"/>
          <w:sz w:val="20"/>
          <w:szCs w:val="20"/>
        </w:rPr>
        <w:t>;</w:t>
      </w:r>
    </w:p>
    <w:p w14:paraId="40A08A86" w14:textId="2ED1D788" w:rsidR="00D5505D" w:rsidRPr="00326D36" w:rsidRDefault="00D5505D" w:rsidP="00E47F49">
      <w:pPr>
        <w:pStyle w:val="Akapitzlist"/>
        <w:numPr>
          <w:ilvl w:val="0"/>
          <w:numId w:val="8"/>
        </w:numPr>
        <w:spacing w:after="0" w:line="276" w:lineRule="auto"/>
        <w:ind w:left="851" w:hanging="425"/>
        <w:contextualSpacing w:val="0"/>
        <w:jc w:val="both"/>
        <w:rPr>
          <w:rFonts w:ascii="Arial" w:hAnsi="Arial" w:cs="Arial"/>
          <w:sz w:val="20"/>
          <w:szCs w:val="20"/>
        </w:rPr>
      </w:pPr>
      <w:r w:rsidRPr="00DD1201">
        <w:rPr>
          <w:rFonts w:ascii="Arial" w:hAnsi="Arial" w:cs="Arial"/>
          <w:sz w:val="20"/>
          <w:szCs w:val="20"/>
        </w:rPr>
        <w:t>wkład własny</w:t>
      </w:r>
      <w:r w:rsidR="00326D36">
        <w:rPr>
          <w:rFonts w:ascii="Arial" w:hAnsi="Arial" w:cs="Arial"/>
          <w:sz w:val="20"/>
          <w:szCs w:val="20"/>
        </w:rPr>
        <w:t xml:space="preserve"> </w:t>
      </w:r>
      <w:r w:rsidRPr="00326D36">
        <w:rPr>
          <w:rFonts w:ascii="Arial" w:hAnsi="Arial" w:cs="Arial"/>
          <w:sz w:val="20"/>
          <w:szCs w:val="20"/>
        </w:rPr>
        <w:t>nie jest obowiązkowy, ale w ocenie merytorycznej Wniosku brana jest pod uwagę zadeklarowana wartość wkładu własnego i montaż finansowy uwzględniający różne źródła finansowania Projektu</w:t>
      </w:r>
      <w:r w:rsidR="00FE32E1">
        <w:rPr>
          <w:rFonts w:ascii="Arial" w:hAnsi="Arial" w:cs="Arial"/>
          <w:sz w:val="20"/>
          <w:szCs w:val="20"/>
        </w:rPr>
        <w:t>;</w:t>
      </w:r>
    </w:p>
    <w:p w14:paraId="36A24106" w14:textId="17CDD12D" w:rsidR="00E55115" w:rsidRDefault="00E55115" w:rsidP="00E47F49">
      <w:pPr>
        <w:pStyle w:val="Akapitzlist"/>
        <w:numPr>
          <w:ilvl w:val="0"/>
          <w:numId w:val="8"/>
        </w:numPr>
        <w:spacing w:after="0" w:line="276" w:lineRule="auto"/>
        <w:ind w:left="851" w:hanging="425"/>
        <w:jc w:val="both"/>
        <w:rPr>
          <w:rFonts w:ascii="Arial" w:hAnsi="Arial" w:cs="Arial"/>
          <w:sz w:val="20"/>
          <w:szCs w:val="20"/>
        </w:rPr>
      </w:pPr>
      <w:r>
        <w:rPr>
          <w:rFonts w:ascii="Arial" w:hAnsi="Arial" w:cs="Arial"/>
          <w:sz w:val="20"/>
          <w:szCs w:val="20"/>
        </w:rPr>
        <w:t>czas trwania Projektu powinien wynosić maksymalnie 12 miesięcy</w:t>
      </w:r>
      <w:r w:rsidR="00D678F7">
        <w:rPr>
          <w:rFonts w:ascii="Arial" w:hAnsi="Arial" w:cs="Arial"/>
          <w:sz w:val="20"/>
          <w:szCs w:val="20"/>
        </w:rPr>
        <w:t xml:space="preserve"> </w:t>
      </w:r>
      <w:r w:rsidR="000F3CDE">
        <w:rPr>
          <w:rFonts w:ascii="Arial" w:hAnsi="Arial" w:cs="Arial"/>
          <w:sz w:val="20"/>
          <w:szCs w:val="20"/>
        </w:rPr>
        <w:t>–</w:t>
      </w:r>
      <w:r w:rsidR="00D678F7">
        <w:rPr>
          <w:rFonts w:ascii="Arial" w:hAnsi="Arial" w:cs="Arial"/>
          <w:sz w:val="20"/>
          <w:szCs w:val="20"/>
        </w:rPr>
        <w:t xml:space="preserve"> j</w:t>
      </w:r>
      <w:r>
        <w:rPr>
          <w:rFonts w:ascii="Arial" w:hAnsi="Arial" w:cs="Arial"/>
          <w:sz w:val="20"/>
          <w:szCs w:val="20"/>
        </w:rPr>
        <w:t>eżeli</w:t>
      </w:r>
      <w:r w:rsidR="000F3CDE">
        <w:rPr>
          <w:rFonts w:ascii="Arial" w:hAnsi="Arial" w:cs="Arial"/>
          <w:sz w:val="20"/>
          <w:szCs w:val="20"/>
        </w:rPr>
        <w:t xml:space="preserve"> </w:t>
      </w:r>
      <w:r>
        <w:rPr>
          <w:rFonts w:ascii="Arial" w:hAnsi="Arial" w:cs="Arial"/>
          <w:sz w:val="20"/>
          <w:szCs w:val="20"/>
        </w:rPr>
        <w:t>wymaga tego specyfika danego Projektu Zarząd Fundacji może wyrazić zgodę na dłuższy czas trwania Projektu</w:t>
      </w:r>
      <w:r w:rsidR="00D678F7">
        <w:rPr>
          <w:rFonts w:ascii="Arial" w:hAnsi="Arial" w:cs="Arial"/>
          <w:sz w:val="20"/>
          <w:szCs w:val="20"/>
        </w:rPr>
        <w:t xml:space="preserve"> (</w:t>
      </w:r>
      <w:r w:rsidR="00331FC2">
        <w:rPr>
          <w:rFonts w:ascii="Arial" w:hAnsi="Arial" w:cs="Arial"/>
          <w:sz w:val="20"/>
          <w:szCs w:val="20"/>
        </w:rPr>
        <w:t>zgoda jest</w:t>
      </w:r>
      <w:r w:rsidR="00D678F7">
        <w:rPr>
          <w:rFonts w:ascii="Arial" w:hAnsi="Arial" w:cs="Arial"/>
          <w:sz w:val="20"/>
          <w:szCs w:val="20"/>
        </w:rPr>
        <w:t xml:space="preserve"> równoznaczn</w:t>
      </w:r>
      <w:r w:rsidR="00331FC2">
        <w:rPr>
          <w:rFonts w:ascii="Arial" w:hAnsi="Arial" w:cs="Arial"/>
          <w:sz w:val="20"/>
          <w:szCs w:val="20"/>
        </w:rPr>
        <w:t>a</w:t>
      </w:r>
      <w:r w:rsidR="00D678F7">
        <w:rPr>
          <w:rFonts w:ascii="Arial" w:hAnsi="Arial" w:cs="Arial"/>
          <w:sz w:val="20"/>
          <w:szCs w:val="20"/>
        </w:rPr>
        <w:t xml:space="preserve"> z przyznaniem </w:t>
      </w:r>
      <w:r w:rsidR="00DD1A8A">
        <w:rPr>
          <w:rFonts w:ascii="Arial" w:hAnsi="Arial" w:cs="Arial"/>
          <w:sz w:val="20"/>
          <w:szCs w:val="20"/>
        </w:rPr>
        <w:t>D</w:t>
      </w:r>
      <w:r w:rsidR="00D678F7">
        <w:rPr>
          <w:rFonts w:ascii="Arial" w:hAnsi="Arial" w:cs="Arial"/>
          <w:sz w:val="20"/>
          <w:szCs w:val="20"/>
        </w:rPr>
        <w:t xml:space="preserve">ofinasowania, o którym mowa w § </w:t>
      </w:r>
      <w:r w:rsidR="00926830">
        <w:rPr>
          <w:rFonts w:ascii="Arial" w:hAnsi="Arial" w:cs="Arial"/>
          <w:sz w:val="20"/>
          <w:szCs w:val="20"/>
        </w:rPr>
        <w:t xml:space="preserve">9 </w:t>
      </w:r>
      <w:r w:rsidR="0029090B">
        <w:rPr>
          <w:rFonts w:ascii="Arial" w:hAnsi="Arial" w:cs="Arial"/>
          <w:sz w:val="20"/>
          <w:szCs w:val="20"/>
        </w:rPr>
        <w:br/>
      </w:r>
      <w:r w:rsidR="00926830">
        <w:rPr>
          <w:rFonts w:ascii="Arial" w:hAnsi="Arial" w:cs="Arial"/>
          <w:sz w:val="20"/>
          <w:szCs w:val="20"/>
        </w:rPr>
        <w:t>ust. 7 i 9)</w:t>
      </w:r>
      <w:r w:rsidR="00DD1A8A">
        <w:rPr>
          <w:rFonts w:ascii="Arial" w:hAnsi="Arial" w:cs="Arial"/>
          <w:sz w:val="20"/>
          <w:szCs w:val="20"/>
        </w:rPr>
        <w:t>;</w:t>
      </w:r>
    </w:p>
    <w:p w14:paraId="20438B33" w14:textId="3B26213C" w:rsidR="00160C40" w:rsidRDefault="00160C40" w:rsidP="00E47F49">
      <w:pPr>
        <w:pStyle w:val="Akapitzlist"/>
        <w:numPr>
          <w:ilvl w:val="0"/>
          <w:numId w:val="8"/>
        </w:numPr>
        <w:spacing w:after="0" w:line="276" w:lineRule="auto"/>
        <w:ind w:left="851" w:hanging="425"/>
        <w:contextualSpacing w:val="0"/>
        <w:jc w:val="both"/>
        <w:rPr>
          <w:rFonts w:ascii="Arial" w:hAnsi="Arial" w:cs="Arial"/>
          <w:sz w:val="20"/>
          <w:szCs w:val="20"/>
        </w:rPr>
      </w:pPr>
      <w:r>
        <w:rPr>
          <w:rFonts w:ascii="Arial" w:hAnsi="Arial" w:cs="Arial"/>
          <w:sz w:val="20"/>
          <w:szCs w:val="20"/>
        </w:rPr>
        <w:t>koszty administracyjne</w:t>
      </w:r>
      <w:r w:rsidR="00DD1A8A">
        <w:rPr>
          <w:rFonts w:ascii="Arial" w:hAnsi="Arial" w:cs="Arial"/>
          <w:sz w:val="20"/>
          <w:szCs w:val="20"/>
        </w:rPr>
        <w:t xml:space="preserve"> Projektu, </w:t>
      </w:r>
      <w:r>
        <w:rPr>
          <w:rFonts w:ascii="Arial" w:hAnsi="Arial" w:cs="Arial"/>
          <w:sz w:val="20"/>
          <w:szCs w:val="20"/>
        </w:rPr>
        <w:t xml:space="preserve">w tym </w:t>
      </w:r>
      <w:r w:rsidR="00DD1A8A">
        <w:rPr>
          <w:rFonts w:ascii="Arial" w:hAnsi="Arial" w:cs="Arial"/>
          <w:sz w:val="20"/>
          <w:szCs w:val="20"/>
        </w:rPr>
        <w:t xml:space="preserve">jego koszty </w:t>
      </w:r>
      <w:r>
        <w:rPr>
          <w:rFonts w:ascii="Arial" w:hAnsi="Arial" w:cs="Arial"/>
          <w:sz w:val="20"/>
          <w:szCs w:val="20"/>
        </w:rPr>
        <w:t>koordynacj</w:t>
      </w:r>
      <w:r w:rsidR="00DD1A8A">
        <w:rPr>
          <w:rFonts w:ascii="Arial" w:hAnsi="Arial" w:cs="Arial"/>
          <w:sz w:val="20"/>
          <w:szCs w:val="20"/>
        </w:rPr>
        <w:t>i</w:t>
      </w:r>
      <w:r w:rsidR="00E943B5">
        <w:rPr>
          <w:rFonts w:ascii="Arial" w:hAnsi="Arial" w:cs="Arial"/>
          <w:sz w:val="20"/>
          <w:szCs w:val="20"/>
        </w:rPr>
        <w:t>,</w:t>
      </w:r>
      <w:r w:rsidR="00087F2C">
        <w:rPr>
          <w:rFonts w:ascii="Arial" w:hAnsi="Arial" w:cs="Arial"/>
          <w:sz w:val="20"/>
          <w:szCs w:val="20"/>
        </w:rPr>
        <w:t xml:space="preserve"> o których </w:t>
      </w:r>
      <w:r w:rsidR="00087F2C" w:rsidRPr="003F0324">
        <w:rPr>
          <w:rFonts w:ascii="Arial" w:hAnsi="Arial" w:cs="Arial"/>
          <w:sz w:val="20"/>
          <w:szCs w:val="20"/>
        </w:rPr>
        <w:t xml:space="preserve">mowa w pkt </w:t>
      </w:r>
      <w:r w:rsidR="00CA3EE3">
        <w:rPr>
          <w:rFonts w:ascii="Arial" w:hAnsi="Arial" w:cs="Arial"/>
          <w:sz w:val="20"/>
          <w:szCs w:val="20"/>
        </w:rPr>
        <w:t>6</w:t>
      </w:r>
      <w:r w:rsidRPr="003F0324">
        <w:rPr>
          <w:rFonts w:ascii="Arial" w:hAnsi="Arial" w:cs="Arial"/>
          <w:sz w:val="20"/>
          <w:szCs w:val="20"/>
        </w:rPr>
        <w:t>,</w:t>
      </w:r>
      <w:r w:rsidR="003E0344" w:rsidRPr="003F0324">
        <w:rPr>
          <w:rFonts w:ascii="Arial" w:hAnsi="Arial" w:cs="Arial"/>
          <w:sz w:val="20"/>
          <w:szCs w:val="20"/>
        </w:rPr>
        <w:t xml:space="preserve"> ujęte w preliminarzu, o którym mowa w § 8 ust. 3 pkt 1,</w:t>
      </w:r>
      <w:r w:rsidRPr="003F0324">
        <w:rPr>
          <w:rFonts w:ascii="Arial" w:hAnsi="Arial" w:cs="Arial"/>
          <w:sz w:val="20"/>
          <w:szCs w:val="20"/>
        </w:rPr>
        <w:t xml:space="preserve"> nie mogą przekraczać 10% całkow</w:t>
      </w:r>
      <w:r>
        <w:rPr>
          <w:rFonts w:ascii="Arial" w:hAnsi="Arial" w:cs="Arial"/>
          <w:sz w:val="20"/>
          <w:szCs w:val="20"/>
        </w:rPr>
        <w:t>ite</w:t>
      </w:r>
      <w:r w:rsidR="008A7C53">
        <w:rPr>
          <w:rFonts w:ascii="Arial" w:hAnsi="Arial" w:cs="Arial"/>
          <w:sz w:val="20"/>
          <w:szCs w:val="20"/>
        </w:rPr>
        <w:t xml:space="preserve">j wartości </w:t>
      </w:r>
      <w:r w:rsidR="00721FD0">
        <w:rPr>
          <w:rFonts w:ascii="Arial" w:hAnsi="Arial" w:cs="Arial"/>
          <w:sz w:val="20"/>
          <w:szCs w:val="20"/>
        </w:rPr>
        <w:t>wnioskowanego</w:t>
      </w:r>
      <w:r w:rsidR="008A7C53">
        <w:rPr>
          <w:rFonts w:ascii="Arial" w:hAnsi="Arial" w:cs="Arial"/>
          <w:sz w:val="20"/>
          <w:szCs w:val="20"/>
        </w:rPr>
        <w:t xml:space="preserve"> Dofinasowania</w:t>
      </w:r>
      <w:r w:rsidR="0035492F">
        <w:rPr>
          <w:rFonts w:ascii="Arial" w:hAnsi="Arial" w:cs="Arial"/>
          <w:sz w:val="20"/>
          <w:szCs w:val="20"/>
        </w:rPr>
        <w:t xml:space="preserve"> </w:t>
      </w:r>
      <w:r w:rsidR="00BC0030">
        <w:rPr>
          <w:rFonts w:ascii="Arial" w:hAnsi="Arial" w:cs="Arial"/>
          <w:sz w:val="20"/>
          <w:szCs w:val="20"/>
        </w:rPr>
        <w:t>– jeżeli wymaga tego specyfika danego Projektu Zarząd Fundacji może wyrazić zgodę</w:t>
      </w:r>
      <w:r>
        <w:rPr>
          <w:rFonts w:ascii="Arial" w:hAnsi="Arial" w:cs="Arial"/>
          <w:sz w:val="20"/>
          <w:szCs w:val="20"/>
        </w:rPr>
        <w:t xml:space="preserve"> </w:t>
      </w:r>
      <w:r w:rsidR="00BC0030">
        <w:rPr>
          <w:rFonts w:ascii="Arial" w:hAnsi="Arial" w:cs="Arial"/>
          <w:sz w:val="20"/>
          <w:szCs w:val="20"/>
        </w:rPr>
        <w:t xml:space="preserve">na </w:t>
      </w:r>
      <w:r>
        <w:rPr>
          <w:rFonts w:ascii="Arial" w:hAnsi="Arial" w:cs="Arial"/>
          <w:sz w:val="20"/>
          <w:szCs w:val="20"/>
        </w:rPr>
        <w:t>wyższy udział kosztów administracyjnych</w:t>
      </w:r>
      <w:r w:rsidR="00D7517D">
        <w:rPr>
          <w:rFonts w:ascii="Arial" w:hAnsi="Arial" w:cs="Arial"/>
          <w:sz w:val="20"/>
          <w:szCs w:val="20"/>
        </w:rPr>
        <w:t xml:space="preserve"> (zgoda jest równoznaczna z przyznaniem Dofinasowania, o którym mowa w § 9 ust. 7 i 9);</w:t>
      </w:r>
    </w:p>
    <w:p w14:paraId="42B16A3E" w14:textId="423BE8E5" w:rsidR="00D5505D" w:rsidRPr="00E47F49" w:rsidRDefault="00160C40" w:rsidP="00301C52">
      <w:pPr>
        <w:pStyle w:val="Akapitzlist"/>
        <w:numPr>
          <w:ilvl w:val="0"/>
          <w:numId w:val="8"/>
        </w:numPr>
        <w:spacing w:after="0" w:line="276" w:lineRule="auto"/>
        <w:ind w:left="851" w:hanging="425"/>
        <w:contextualSpacing w:val="0"/>
        <w:jc w:val="both"/>
        <w:rPr>
          <w:rFonts w:ascii="Arial" w:hAnsi="Arial" w:cs="Arial"/>
          <w:sz w:val="20"/>
          <w:szCs w:val="20"/>
        </w:rPr>
      </w:pPr>
      <w:r w:rsidRPr="00E0773C">
        <w:rPr>
          <w:rFonts w:ascii="Arial" w:hAnsi="Arial" w:cs="Arial"/>
          <w:sz w:val="20"/>
          <w:szCs w:val="20"/>
        </w:rPr>
        <w:t>koordynator Projektu</w:t>
      </w:r>
      <w:r w:rsidR="006C1890" w:rsidRPr="00E0773C">
        <w:rPr>
          <w:rFonts w:ascii="Arial" w:hAnsi="Arial" w:cs="Arial"/>
          <w:sz w:val="20"/>
          <w:szCs w:val="20"/>
        </w:rPr>
        <w:t xml:space="preserve"> (o ile został powołany lub inna osoba kierująca Projektem)</w:t>
      </w:r>
      <w:r w:rsidRPr="00E0773C">
        <w:rPr>
          <w:rFonts w:ascii="Arial" w:hAnsi="Arial" w:cs="Arial"/>
          <w:sz w:val="20"/>
          <w:szCs w:val="20"/>
        </w:rPr>
        <w:t xml:space="preserve"> pełniący funkcję Wykonawcy Projektu, może pobierać wynagrodzenie tylko z tytułu pełnienia jednej </w:t>
      </w:r>
      <w:r w:rsidR="0029090B">
        <w:rPr>
          <w:rFonts w:ascii="Arial" w:hAnsi="Arial" w:cs="Arial"/>
          <w:sz w:val="20"/>
          <w:szCs w:val="20"/>
        </w:rPr>
        <w:br/>
      </w:r>
      <w:r w:rsidRPr="00E0773C">
        <w:rPr>
          <w:rFonts w:ascii="Arial" w:hAnsi="Arial" w:cs="Arial"/>
          <w:sz w:val="20"/>
          <w:szCs w:val="20"/>
        </w:rPr>
        <w:t>z tych funkcji</w:t>
      </w:r>
      <w:r w:rsidR="009D3A8E" w:rsidRPr="00E0773C">
        <w:rPr>
          <w:rFonts w:ascii="Arial" w:hAnsi="Arial" w:cs="Arial"/>
          <w:sz w:val="20"/>
          <w:szCs w:val="20"/>
        </w:rPr>
        <w:t xml:space="preserve">, z uwzględnieniem ograniczenia, o którym mowa w pkt </w:t>
      </w:r>
      <w:r w:rsidR="00AA6644">
        <w:rPr>
          <w:rFonts w:ascii="Arial" w:hAnsi="Arial" w:cs="Arial"/>
          <w:sz w:val="20"/>
          <w:szCs w:val="20"/>
        </w:rPr>
        <w:t>5</w:t>
      </w:r>
      <w:r w:rsidR="00D5505D" w:rsidRPr="00E0773C">
        <w:rPr>
          <w:rFonts w:ascii="Arial" w:hAnsi="Arial" w:cs="Arial"/>
          <w:sz w:val="20"/>
          <w:szCs w:val="20"/>
        </w:rPr>
        <w:t>.</w:t>
      </w:r>
    </w:p>
    <w:p w14:paraId="646EFF1D" w14:textId="1BEF01D9" w:rsidR="006D5314" w:rsidRPr="00A145A7" w:rsidRDefault="006D5314" w:rsidP="00A145A7">
      <w:pPr>
        <w:pStyle w:val="Akapitzlist"/>
        <w:numPr>
          <w:ilvl w:val="0"/>
          <w:numId w:val="34"/>
        </w:numPr>
        <w:spacing w:before="120" w:after="0" w:line="276" w:lineRule="auto"/>
        <w:ind w:left="426" w:hanging="426"/>
        <w:jc w:val="both"/>
        <w:rPr>
          <w:rFonts w:ascii="Arial" w:hAnsi="Arial" w:cs="Arial"/>
          <w:sz w:val="20"/>
          <w:szCs w:val="20"/>
        </w:rPr>
      </w:pPr>
      <w:r w:rsidRPr="00A145A7">
        <w:rPr>
          <w:rFonts w:ascii="Arial" w:hAnsi="Arial" w:cs="Arial"/>
          <w:sz w:val="20"/>
          <w:szCs w:val="20"/>
        </w:rPr>
        <w:t xml:space="preserve">Kosztami administracyjnymi są: </w:t>
      </w:r>
      <w:r w:rsidR="00CC178E" w:rsidRPr="00A145A7">
        <w:rPr>
          <w:rFonts w:ascii="Arial" w:hAnsi="Arial" w:cs="Arial"/>
          <w:sz w:val="20"/>
          <w:szCs w:val="20"/>
        </w:rPr>
        <w:t>koszty koordynacji</w:t>
      </w:r>
      <w:r w:rsidR="00AE10C9" w:rsidRPr="00A145A7">
        <w:rPr>
          <w:rFonts w:ascii="Arial" w:hAnsi="Arial" w:cs="Arial"/>
          <w:sz w:val="20"/>
          <w:szCs w:val="20"/>
        </w:rPr>
        <w:t xml:space="preserve"> (</w:t>
      </w:r>
      <w:r w:rsidR="00724813">
        <w:rPr>
          <w:rFonts w:ascii="Arial" w:hAnsi="Arial" w:cs="Arial"/>
          <w:sz w:val="20"/>
          <w:szCs w:val="20"/>
        </w:rPr>
        <w:t>wynagrodzenie</w:t>
      </w:r>
      <w:r w:rsidR="00AE10C9" w:rsidRPr="00A145A7">
        <w:rPr>
          <w:rFonts w:ascii="Arial" w:hAnsi="Arial" w:cs="Arial"/>
          <w:sz w:val="20"/>
          <w:szCs w:val="20"/>
        </w:rPr>
        <w:t xml:space="preserve"> dla osób zajmujących się zarządzaniem projektem</w:t>
      </w:r>
      <w:r w:rsidR="00E14F4C">
        <w:rPr>
          <w:rFonts w:ascii="Arial" w:hAnsi="Arial" w:cs="Arial"/>
          <w:sz w:val="20"/>
          <w:szCs w:val="20"/>
        </w:rPr>
        <w:t xml:space="preserve">, o których mowa w ust. 1 pkt </w:t>
      </w:r>
      <w:r w:rsidR="00CD4A32">
        <w:rPr>
          <w:rFonts w:ascii="Arial" w:hAnsi="Arial" w:cs="Arial"/>
          <w:sz w:val="20"/>
          <w:szCs w:val="20"/>
        </w:rPr>
        <w:t>6</w:t>
      </w:r>
      <w:r w:rsidR="00AE10C9" w:rsidRPr="00A145A7">
        <w:rPr>
          <w:rFonts w:ascii="Arial" w:hAnsi="Arial" w:cs="Arial"/>
          <w:sz w:val="20"/>
          <w:szCs w:val="20"/>
        </w:rPr>
        <w:t>)</w:t>
      </w:r>
      <w:r w:rsidR="00CC178E" w:rsidRPr="00A145A7">
        <w:rPr>
          <w:rFonts w:ascii="Arial" w:hAnsi="Arial" w:cs="Arial"/>
          <w:sz w:val="20"/>
          <w:szCs w:val="20"/>
        </w:rPr>
        <w:t xml:space="preserve">, </w:t>
      </w:r>
      <w:r w:rsidR="0083395B" w:rsidRPr="00A145A7">
        <w:rPr>
          <w:rFonts w:ascii="Arial" w:hAnsi="Arial" w:cs="Arial"/>
          <w:sz w:val="20"/>
          <w:szCs w:val="20"/>
        </w:rPr>
        <w:t>koszty biurowe</w:t>
      </w:r>
      <w:r w:rsidR="00504BEA" w:rsidRPr="00A145A7">
        <w:rPr>
          <w:rFonts w:ascii="Arial" w:hAnsi="Arial" w:cs="Arial"/>
          <w:sz w:val="20"/>
          <w:szCs w:val="20"/>
        </w:rPr>
        <w:t xml:space="preserve"> (np. wynajem biura, rachunki za media, materiały biurowe)</w:t>
      </w:r>
      <w:r w:rsidR="0083395B" w:rsidRPr="00A145A7">
        <w:rPr>
          <w:rFonts w:ascii="Arial" w:hAnsi="Arial" w:cs="Arial"/>
          <w:sz w:val="20"/>
          <w:szCs w:val="20"/>
        </w:rPr>
        <w:t>, koszty komunikacji</w:t>
      </w:r>
      <w:r w:rsidR="00724813">
        <w:rPr>
          <w:rFonts w:ascii="Arial" w:hAnsi="Arial" w:cs="Arial"/>
          <w:sz w:val="20"/>
          <w:szCs w:val="20"/>
        </w:rPr>
        <w:t xml:space="preserve">, </w:t>
      </w:r>
      <w:r w:rsidR="00504BEA" w:rsidRPr="00A145A7">
        <w:rPr>
          <w:rFonts w:ascii="Arial" w:hAnsi="Arial" w:cs="Arial"/>
          <w:sz w:val="20"/>
          <w:szCs w:val="20"/>
        </w:rPr>
        <w:t xml:space="preserve"> podróży</w:t>
      </w:r>
      <w:r w:rsidR="00724813">
        <w:rPr>
          <w:rFonts w:ascii="Arial" w:hAnsi="Arial" w:cs="Arial"/>
          <w:sz w:val="20"/>
          <w:szCs w:val="20"/>
        </w:rPr>
        <w:t>, noclegów i wyżywienia</w:t>
      </w:r>
      <w:r w:rsidR="00504BEA" w:rsidRPr="00A145A7">
        <w:rPr>
          <w:rFonts w:ascii="Arial" w:hAnsi="Arial" w:cs="Arial"/>
          <w:sz w:val="20"/>
          <w:szCs w:val="20"/>
        </w:rPr>
        <w:t xml:space="preserve"> </w:t>
      </w:r>
      <w:r w:rsidR="00554C01">
        <w:rPr>
          <w:rFonts w:ascii="Arial" w:hAnsi="Arial" w:cs="Arial"/>
          <w:sz w:val="20"/>
          <w:szCs w:val="20"/>
        </w:rPr>
        <w:br/>
      </w:r>
      <w:r w:rsidR="00504BEA" w:rsidRPr="00A145A7">
        <w:rPr>
          <w:rFonts w:ascii="Arial" w:hAnsi="Arial" w:cs="Arial"/>
          <w:sz w:val="20"/>
          <w:szCs w:val="20"/>
        </w:rPr>
        <w:t>(</w:t>
      </w:r>
      <w:r w:rsidR="008D4139">
        <w:rPr>
          <w:rFonts w:ascii="Arial" w:hAnsi="Arial" w:cs="Arial"/>
          <w:sz w:val="20"/>
          <w:szCs w:val="20"/>
        </w:rPr>
        <w:t xml:space="preserve">np. </w:t>
      </w:r>
      <w:r w:rsidR="00504BEA" w:rsidRPr="00A145A7">
        <w:rPr>
          <w:rFonts w:ascii="Arial" w:hAnsi="Arial" w:cs="Arial"/>
          <w:sz w:val="20"/>
          <w:szCs w:val="20"/>
        </w:rPr>
        <w:t xml:space="preserve">opłaty za telefon, </w:t>
      </w:r>
      <w:r w:rsidR="007C07CB" w:rsidRPr="00A145A7">
        <w:rPr>
          <w:rFonts w:ascii="Arial" w:hAnsi="Arial" w:cs="Arial"/>
          <w:sz w:val="20"/>
          <w:szCs w:val="20"/>
        </w:rPr>
        <w:t>Internet</w:t>
      </w:r>
      <w:r w:rsidR="00504BEA" w:rsidRPr="00A145A7">
        <w:rPr>
          <w:rFonts w:ascii="Arial" w:hAnsi="Arial" w:cs="Arial"/>
          <w:sz w:val="20"/>
          <w:szCs w:val="20"/>
        </w:rPr>
        <w:t>, usługi pocztowe</w:t>
      </w:r>
      <w:r w:rsidR="00004E34" w:rsidRPr="00A145A7">
        <w:rPr>
          <w:rFonts w:ascii="Arial" w:hAnsi="Arial" w:cs="Arial"/>
          <w:sz w:val="20"/>
          <w:szCs w:val="20"/>
        </w:rPr>
        <w:t>,  bilety, zakwaterowanie, diety)</w:t>
      </w:r>
      <w:r w:rsidR="0083395B" w:rsidRPr="00A145A7">
        <w:rPr>
          <w:rFonts w:ascii="Arial" w:hAnsi="Arial" w:cs="Arial"/>
          <w:sz w:val="20"/>
          <w:szCs w:val="20"/>
        </w:rPr>
        <w:t xml:space="preserve">, </w:t>
      </w:r>
      <w:r w:rsidR="005F3E28" w:rsidRPr="00A145A7">
        <w:rPr>
          <w:rFonts w:ascii="Arial" w:hAnsi="Arial" w:cs="Arial"/>
          <w:sz w:val="20"/>
          <w:szCs w:val="20"/>
        </w:rPr>
        <w:t>koszty księgowości i audytu</w:t>
      </w:r>
      <w:r w:rsidR="006E7E26" w:rsidRPr="00A145A7">
        <w:rPr>
          <w:rFonts w:ascii="Arial" w:hAnsi="Arial" w:cs="Arial"/>
          <w:sz w:val="20"/>
          <w:szCs w:val="20"/>
        </w:rPr>
        <w:t xml:space="preserve"> </w:t>
      </w:r>
      <w:r w:rsidR="00852F4D" w:rsidRPr="00A145A7">
        <w:rPr>
          <w:rFonts w:ascii="Arial" w:hAnsi="Arial" w:cs="Arial"/>
          <w:sz w:val="20"/>
          <w:szCs w:val="20"/>
        </w:rPr>
        <w:t xml:space="preserve">i obsługi prawnej </w:t>
      </w:r>
      <w:r w:rsidR="006E7E26" w:rsidRPr="00A145A7">
        <w:rPr>
          <w:rFonts w:ascii="Arial" w:hAnsi="Arial" w:cs="Arial"/>
          <w:sz w:val="20"/>
          <w:szCs w:val="20"/>
        </w:rPr>
        <w:t>(</w:t>
      </w:r>
      <w:r w:rsidR="00F278A3">
        <w:rPr>
          <w:rFonts w:ascii="Arial" w:hAnsi="Arial" w:cs="Arial"/>
          <w:sz w:val="20"/>
          <w:szCs w:val="20"/>
        </w:rPr>
        <w:t xml:space="preserve">np. </w:t>
      </w:r>
      <w:r w:rsidR="006E7E26" w:rsidRPr="00A145A7">
        <w:rPr>
          <w:rFonts w:ascii="Arial" w:hAnsi="Arial" w:cs="Arial"/>
          <w:sz w:val="20"/>
          <w:szCs w:val="20"/>
        </w:rPr>
        <w:t>usługi księgowe, audyty finansowe</w:t>
      </w:r>
      <w:r w:rsidR="00460E4A" w:rsidRPr="00A145A7">
        <w:rPr>
          <w:rFonts w:ascii="Arial" w:hAnsi="Arial" w:cs="Arial"/>
          <w:sz w:val="20"/>
          <w:szCs w:val="20"/>
        </w:rPr>
        <w:t xml:space="preserve">, </w:t>
      </w:r>
      <w:r w:rsidR="00852F4D" w:rsidRPr="00A145A7">
        <w:rPr>
          <w:rFonts w:ascii="Arial" w:hAnsi="Arial" w:cs="Arial"/>
          <w:sz w:val="20"/>
          <w:szCs w:val="20"/>
        </w:rPr>
        <w:t xml:space="preserve">opinie i ekspertyzy prawne, </w:t>
      </w:r>
      <w:r w:rsidR="00460E4A" w:rsidRPr="00A145A7">
        <w:rPr>
          <w:rFonts w:ascii="Arial" w:hAnsi="Arial" w:cs="Arial"/>
          <w:sz w:val="20"/>
          <w:szCs w:val="20"/>
        </w:rPr>
        <w:t>opłaty bankowe)</w:t>
      </w:r>
      <w:r w:rsidR="006A585B" w:rsidRPr="00A145A7">
        <w:rPr>
          <w:rFonts w:ascii="Arial" w:hAnsi="Arial" w:cs="Arial"/>
          <w:sz w:val="20"/>
          <w:szCs w:val="20"/>
        </w:rPr>
        <w:t>, koszty sprzętu i oprogramowania</w:t>
      </w:r>
      <w:r w:rsidR="00004E34" w:rsidRPr="00A145A7">
        <w:rPr>
          <w:rFonts w:ascii="Arial" w:hAnsi="Arial" w:cs="Arial"/>
          <w:sz w:val="20"/>
          <w:szCs w:val="20"/>
        </w:rPr>
        <w:t xml:space="preserve"> (np. zakup i utrzymanie komputerów, drukarek, oprogramowania)</w:t>
      </w:r>
      <w:r w:rsidR="00496385" w:rsidRPr="00A145A7">
        <w:rPr>
          <w:rFonts w:ascii="Arial" w:hAnsi="Arial" w:cs="Arial"/>
          <w:sz w:val="20"/>
          <w:szCs w:val="20"/>
        </w:rPr>
        <w:t>, koszty ubezpieczenia</w:t>
      </w:r>
      <w:r w:rsidR="004235A4" w:rsidRPr="00A145A7">
        <w:rPr>
          <w:rFonts w:ascii="Arial" w:hAnsi="Arial" w:cs="Arial"/>
          <w:sz w:val="20"/>
          <w:szCs w:val="20"/>
        </w:rPr>
        <w:t xml:space="preserve"> (np. ubezpieczenia biura, sprzętu, pracowników)</w:t>
      </w:r>
      <w:r w:rsidR="00C23BE4" w:rsidRPr="00A145A7">
        <w:rPr>
          <w:rFonts w:ascii="Arial" w:hAnsi="Arial" w:cs="Arial"/>
          <w:sz w:val="20"/>
          <w:szCs w:val="20"/>
        </w:rPr>
        <w:t>.</w:t>
      </w:r>
    </w:p>
    <w:p w14:paraId="2AD3715A" w14:textId="7663C910" w:rsidR="00280685" w:rsidRDefault="00280685" w:rsidP="00280685">
      <w:pPr>
        <w:spacing w:before="120" w:after="0" w:line="276" w:lineRule="auto"/>
        <w:jc w:val="center"/>
        <w:rPr>
          <w:rFonts w:ascii="Arial" w:hAnsi="Arial" w:cs="Arial"/>
          <w:b/>
          <w:bCs/>
          <w:sz w:val="20"/>
          <w:szCs w:val="20"/>
        </w:rPr>
      </w:pPr>
      <w:r w:rsidRPr="009838A4">
        <w:rPr>
          <w:rFonts w:ascii="Arial" w:hAnsi="Arial" w:cs="Arial"/>
          <w:b/>
          <w:bCs/>
          <w:sz w:val="20"/>
          <w:szCs w:val="20"/>
        </w:rPr>
        <w:t>§ 7</w:t>
      </w:r>
    </w:p>
    <w:p w14:paraId="0CB05F44" w14:textId="62307C03" w:rsidR="00280685" w:rsidRDefault="00280685" w:rsidP="005310E0">
      <w:pPr>
        <w:spacing w:before="120" w:after="0" w:line="276" w:lineRule="auto"/>
        <w:jc w:val="both"/>
        <w:rPr>
          <w:rFonts w:ascii="Arial" w:hAnsi="Arial" w:cs="Arial"/>
          <w:sz w:val="20"/>
          <w:szCs w:val="20"/>
        </w:rPr>
      </w:pPr>
      <w:r w:rsidRPr="000774F8">
        <w:rPr>
          <w:rFonts w:ascii="Arial" w:hAnsi="Arial" w:cs="Arial"/>
          <w:sz w:val="20"/>
          <w:szCs w:val="20"/>
        </w:rPr>
        <w:t>Obszary działań</w:t>
      </w:r>
      <w:r>
        <w:rPr>
          <w:rFonts w:ascii="Arial" w:hAnsi="Arial" w:cs="Arial"/>
          <w:sz w:val="20"/>
          <w:szCs w:val="20"/>
        </w:rPr>
        <w:t xml:space="preserve"> objęte Programem</w:t>
      </w:r>
      <w:r w:rsidRPr="000774F8">
        <w:rPr>
          <w:rFonts w:ascii="Arial" w:hAnsi="Arial" w:cs="Arial"/>
          <w:sz w:val="20"/>
          <w:szCs w:val="20"/>
        </w:rPr>
        <w:t xml:space="preserve">, na które można uzyskać </w:t>
      </w:r>
      <w:r>
        <w:rPr>
          <w:rFonts w:ascii="Arial" w:hAnsi="Arial" w:cs="Arial"/>
          <w:sz w:val="20"/>
          <w:szCs w:val="20"/>
        </w:rPr>
        <w:t>Dofinansowanie</w:t>
      </w:r>
      <w:r w:rsidRPr="000774F8">
        <w:rPr>
          <w:rFonts w:ascii="Arial" w:hAnsi="Arial" w:cs="Arial"/>
          <w:sz w:val="20"/>
          <w:szCs w:val="20"/>
        </w:rPr>
        <w:t xml:space="preserve">, muszą być zgodne </w:t>
      </w:r>
      <w:r w:rsidR="0029090B">
        <w:rPr>
          <w:rFonts w:ascii="Arial" w:hAnsi="Arial" w:cs="Arial"/>
          <w:sz w:val="20"/>
          <w:szCs w:val="20"/>
        </w:rPr>
        <w:br/>
      </w:r>
      <w:r w:rsidRPr="000774F8">
        <w:rPr>
          <w:rFonts w:ascii="Arial" w:hAnsi="Arial" w:cs="Arial"/>
          <w:sz w:val="20"/>
          <w:szCs w:val="20"/>
        </w:rPr>
        <w:t xml:space="preserve">z celami </w:t>
      </w:r>
      <w:r w:rsidR="00166727">
        <w:rPr>
          <w:rFonts w:ascii="Arial" w:hAnsi="Arial" w:cs="Arial"/>
          <w:sz w:val="20"/>
          <w:szCs w:val="20"/>
        </w:rPr>
        <w:t xml:space="preserve">i zasadami </w:t>
      </w:r>
      <w:r>
        <w:rPr>
          <w:rFonts w:ascii="Arial" w:hAnsi="Arial" w:cs="Arial"/>
          <w:sz w:val="20"/>
          <w:szCs w:val="20"/>
        </w:rPr>
        <w:t xml:space="preserve">Programu oraz w szczególności </w:t>
      </w:r>
      <w:r w:rsidRPr="000774F8">
        <w:rPr>
          <w:rFonts w:ascii="Arial" w:hAnsi="Arial" w:cs="Arial"/>
          <w:sz w:val="20"/>
          <w:szCs w:val="20"/>
        </w:rPr>
        <w:t>dotyczyć</w:t>
      </w:r>
      <w:r>
        <w:rPr>
          <w:rFonts w:ascii="Arial" w:hAnsi="Arial" w:cs="Arial"/>
          <w:sz w:val="20"/>
          <w:szCs w:val="20"/>
        </w:rPr>
        <w:t>:</w:t>
      </w:r>
    </w:p>
    <w:p w14:paraId="04DEAAE8" w14:textId="2DB001C2" w:rsidR="00204B72" w:rsidRPr="009036C5" w:rsidRDefault="00CD4A32" w:rsidP="00301C52">
      <w:pPr>
        <w:pStyle w:val="Akapitzlist"/>
        <w:numPr>
          <w:ilvl w:val="0"/>
          <w:numId w:val="38"/>
        </w:numPr>
        <w:spacing w:after="0" w:line="276" w:lineRule="auto"/>
        <w:ind w:left="851" w:hanging="425"/>
        <w:jc w:val="both"/>
        <w:rPr>
          <w:rFonts w:ascii="Arial" w:hAnsi="Arial" w:cs="Arial"/>
          <w:sz w:val="20"/>
          <w:szCs w:val="20"/>
        </w:rPr>
      </w:pPr>
      <w:r>
        <w:rPr>
          <w:rFonts w:ascii="Arial" w:hAnsi="Arial" w:cs="Arial"/>
          <w:sz w:val="20"/>
          <w:szCs w:val="20"/>
        </w:rPr>
        <w:t>u</w:t>
      </w:r>
      <w:r w:rsidR="00204B72" w:rsidRPr="009036C5">
        <w:rPr>
          <w:rFonts w:ascii="Arial" w:hAnsi="Arial" w:cs="Arial"/>
          <w:sz w:val="20"/>
          <w:szCs w:val="20"/>
        </w:rPr>
        <w:t>suwania powstałych zniszczeń: suszenie pomieszczeń, czyszczenie, usuwanie zagrzybienia, zbijanie tynków, zrywanie podłóg, demontaż zniszczonych instalacji;</w:t>
      </w:r>
    </w:p>
    <w:p w14:paraId="6D4F41EC" w14:textId="29B4367A" w:rsidR="00204B72" w:rsidRPr="009036C5" w:rsidRDefault="00CD4A32" w:rsidP="00301C52">
      <w:pPr>
        <w:pStyle w:val="Akapitzlist"/>
        <w:numPr>
          <w:ilvl w:val="0"/>
          <w:numId w:val="38"/>
        </w:numPr>
        <w:spacing w:after="0" w:line="276" w:lineRule="auto"/>
        <w:ind w:left="851" w:hanging="425"/>
        <w:jc w:val="both"/>
        <w:rPr>
          <w:rFonts w:ascii="Arial" w:hAnsi="Arial" w:cs="Arial"/>
          <w:sz w:val="20"/>
          <w:szCs w:val="20"/>
        </w:rPr>
      </w:pPr>
      <w:r>
        <w:rPr>
          <w:rFonts w:ascii="Arial" w:hAnsi="Arial" w:cs="Arial"/>
          <w:sz w:val="20"/>
          <w:szCs w:val="20"/>
        </w:rPr>
        <w:t>p</w:t>
      </w:r>
      <w:r w:rsidR="00204B72" w:rsidRPr="009036C5">
        <w:rPr>
          <w:rFonts w:ascii="Arial" w:hAnsi="Arial" w:cs="Arial"/>
          <w:sz w:val="20"/>
          <w:szCs w:val="20"/>
        </w:rPr>
        <w:t>rac remontowo-budowlanych: malowanie, kładzenie tynków, podłóg/wykładzin, malowanie ścian, instalacje elektryczne, gazowe, wodno-kanalizacyjne, montaż okien, drzwi, boazerii;</w:t>
      </w:r>
    </w:p>
    <w:p w14:paraId="14A0EB0E" w14:textId="6AC84BF9" w:rsidR="00204B72" w:rsidRPr="009036C5" w:rsidRDefault="00CD4A32" w:rsidP="00301C52">
      <w:pPr>
        <w:pStyle w:val="Akapitzlist"/>
        <w:numPr>
          <w:ilvl w:val="0"/>
          <w:numId w:val="38"/>
        </w:numPr>
        <w:spacing w:after="0" w:line="276" w:lineRule="auto"/>
        <w:ind w:left="851" w:hanging="425"/>
        <w:jc w:val="both"/>
        <w:rPr>
          <w:rFonts w:ascii="Arial" w:hAnsi="Arial" w:cs="Arial"/>
          <w:sz w:val="20"/>
          <w:szCs w:val="20"/>
        </w:rPr>
      </w:pPr>
      <w:r>
        <w:rPr>
          <w:rFonts w:ascii="Arial" w:hAnsi="Arial" w:cs="Arial"/>
          <w:sz w:val="20"/>
          <w:szCs w:val="20"/>
        </w:rPr>
        <w:t>w</w:t>
      </w:r>
      <w:r w:rsidR="00204B72" w:rsidRPr="009036C5">
        <w:rPr>
          <w:rFonts w:ascii="Arial" w:hAnsi="Arial" w:cs="Arial"/>
          <w:sz w:val="20"/>
          <w:szCs w:val="20"/>
        </w:rPr>
        <w:t>ymiany wyposażenia: zakup i montaż nowego wyposażenia, np. mebli, wyposażenia kuchni, łazienek, sprzętu sportowego, wyposażenia audiowizualnego, przywrócenie księgozbiorów;</w:t>
      </w:r>
    </w:p>
    <w:p w14:paraId="7C663659" w14:textId="2D34773E" w:rsidR="00204B72" w:rsidRPr="009036C5" w:rsidRDefault="00CD4A32" w:rsidP="00301C52">
      <w:pPr>
        <w:pStyle w:val="Akapitzlist"/>
        <w:numPr>
          <w:ilvl w:val="0"/>
          <w:numId w:val="38"/>
        </w:numPr>
        <w:spacing w:after="0" w:line="276" w:lineRule="auto"/>
        <w:ind w:left="851" w:hanging="425"/>
        <w:jc w:val="both"/>
        <w:rPr>
          <w:rFonts w:ascii="Arial" w:hAnsi="Arial" w:cs="Arial"/>
          <w:sz w:val="20"/>
          <w:szCs w:val="20"/>
        </w:rPr>
      </w:pPr>
      <w:r>
        <w:rPr>
          <w:rFonts w:ascii="Arial" w:hAnsi="Arial" w:cs="Arial"/>
          <w:sz w:val="20"/>
          <w:szCs w:val="20"/>
        </w:rPr>
        <w:t>r</w:t>
      </w:r>
      <w:r w:rsidR="00204B72" w:rsidRPr="009036C5">
        <w:rPr>
          <w:rFonts w:ascii="Arial" w:hAnsi="Arial" w:cs="Arial"/>
          <w:sz w:val="20"/>
          <w:szCs w:val="20"/>
        </w:rPr>
        <w:t xml:space="preserve">ewitalizacji terenów: odnawianie boisk, placów zabaw, innych obiektów użyteczności publicznej należących do placówki składającej wniosek. </w:t>
      </w:r>
    </w:p>
    <w:p w14:paraId="0E0ABF7A" w14:textId="77777777" w:rsidR="00280685" w:rsidRDefault="00280685" w:rsidP="00280685">
      <w:pPr>
        <w:spacing w:before="120" w:after="0" w:line="276" w:lineRule="auto"/>
        <w:jc w:val="center"/>
        <w:rPr>
          <w:rFonts w:ascii="Arial" w:hAnsi="Arial" w:cs="Arial"/>
          <w:b/>
          <w:bCs/>
          <w:sz w:val="20"/>
          <w:szCs w:val="20"/>
        </w:rPr>
      </w:pPr>
      <w:r w:rsidRPr="006311E1">
        <w:rPr>
          <w:rFonts w:ascii="Arial" w:hAnsi="Arial" w:cs="Arial"/>
          <w:b/>
          <w:bCs/>
          <w:sz w:val="20"/>
          <w:szCs w:val="20"/>
        </w:rPr>
        <w:t>§ 8</w:t>
      </w:r>
    </w:p>
    <w:p w14:paraId="4D6057AE" w14:textId="77777777" w:rsidR="00280685" w:rsidRPr="006311E1" w:rsidRDefault="00280685" w:rsidP="00280685">
      <w:pPr>
        <w:spacing w:after="120" w:line="276" w:lineRule="auto"/>
        <w:jc w:val="center"/>
        <w:rPr>
          <w:rFonts w:ascii="Arial" w:hAnsi="Arial" w:cs="Arial"/>
          <w:b/>
          <w:bCs/>
          <w:sz w:val="20"/>
          <w:szCs w:val="20"/>
        </w:rPr>
      </w:pPr>
      <w:r w:rsidRPr="004C5FBB">
        <w:rPr>
          <w:rFonts w:ascii="Arial" w:hAnsi="Arial" w:cs="Arial"/>
          <w:b/>
          <w:bCs/>
          <w:sz w:val="20"/>
          <w:szCs w:val="20"/>
        </w:rPr>
        <w:t>Wnioskowanie do Programu</w:t>
      </w:r>
    </w:p>
    <w:p w14:paraId="0A00C3BC" w14:textId="61FDF936" w:rsidR="00280685" w:rsidRPr="00AB1E28" w:rsidRDefault="00C514E1" w:rsidP="00280685">
      <w:pPr>
        <w:pStyle w:val="Akapitzlist"/>
        <w:numPr>
          <w:ilvl w:val="0"/>
          <w:numId w:val="9"/>
        </w:numPr>
        <w:spacing w:after="0" w:line="276" w:lineRule="auto"/>
        <w:ind w:left="397" w:hanging="397"/>
        <w:contextualSpacing w:val="0"/>
        <w:jc w:val="both"/>
        <w:rPr>
          <w:rFonts w:ascii="Arial" w:hAnsi="Arial" w:cs="Arial"/>
          <w:sz w:val="20"/>
          <w:szCs w:val="20"/>
        </w:rPr>
      </w:pPr>
      <w:r w:rsidRPr="00C514E1">
        <w:rPr>
          <w:rFonts w:ascii="Arial" w:hAnsi="Arial" w:cs="Arial"/>
          <w:sz w:val="20"/>
          <w:szCs w:val="20"/>
        </w:rPr>
        <w:t xml:space="preserve">Warunkiem uczestnictwa w Programie jest złożenie przez Wnioskodawcę ubiegającego się </w:t>
      </w:r>
      <w:r w:rsidR="003439C2">
        <w:rPr>
          <w:rFonts w:ascii="Arial" w:hAnsi="Arial" w:cs="Arial"/>
          <w:sz w:val="20"/>
          <w:szCs w:val="20"/>
        </w:rPr>
        <w:br/>
      </w:r>
      <w:r w:rsidRPr="00C514E1">
        <w:rPr>
          <w:rFonts w:ascii="Arial" w:hAnsi="Arial" w:cs="Arial"/>
          <w:sz w:val="20"/>
          <w:szCs w:val="20"/>
        </w:rPr>
        <w:t>o Dofinansowanie prawidłowo wypełnionego Wniosku</w:t>
      </w:r>
      <w:r w:rsidR="00832363">
        <w:rPr>
          <w:rFonts w:ascii="Arial" w:hAnsi="Arial" w:cs="Arial"/>
          <w:sz w:val="20"/>
          <w:szCs w:val="20"/>
        </w:rPr>
        <w:t xml:space="preserve"> poprzez formularz</w:t>
      </w:r>
      <w:r w:rsidRPr="00C514E1">
        <w:rPr>
          <w:rFonts w:ascii="Arial" w:hAnsi="Arial" w:cs="Arial"/>
          <w:sz w:val="20"/>
          <w:szCs w:val="20"/>
        </w:rPr>
        <w:t xml:space="preserve">, </w:t>
      </w:r>
      <w:r w:rsidR="00F25471" w:rsidRPr="00C514E1">
        <w:rPr>
          <w:rFonts w:ascii="Arial" w:hAnsi="Arial" w:cs="Arial"/>
          <w:sz w:val="20"/>
          <w:szCs w:val="20"/>
        </w:rPr>
        <w:t>który</w:t>
      </w:r>
      <w:r w:rsidRPr="00C514E1">
        <w:rPr>
          <w:rFonts w:ascii="Arial" w:hAnsi="Arial" w:cs="Arial"/>
          <w:sz w:val="20"/>
          <w:szCs w:val="20"/>
        </w:rPr>
        <w:t xml:space="preserve"> znajduje się na </w:t>
      </w:r>
      <w:r w:rsidRPr="00C514E1">
        <w:rPr>
          <w:rFonts w:ascii="Arial" w:hAnsi="Arial" w:cs="Arial"/>
          <w:sz w:val="20"/>
          <w:szCs w:val="20"/>
        </w:rPr>
        <w:lastRenderedPageBreak/>
        <w:t xml:space="preserve">stronie internetowej: </w:t>
      </w:r>
      <w:hyperlink r:id="rId14" w:history="1">
        <w:r w:rsidR="00863D83" w:rsidRPr="00564F9E">
          <w:rPr>
            <w:rStyle w:val="Hipercze"/>
            <w:rFonts w:ascii="Arial" w:hAnsi="Arial" w:cs="Arial"/>
            <w:sz w:val="20"/>
            <w:szCs w:val="20"/>
          </w:rPr>
          <w:t>https://www.fundacja.totalizator.pl</w:t>
        </w:r>
      </w:hyperlink>
      <w:r w:rsidR="00863D83">
        <w:rPr>
          <w:rFonts w:ascii="Arial" w:hAnsi="Arial" w:cs="Arial"/>
          <w:sz w:val="20"/>
          <w:szCs w:val="20"/>
        </w:rPr>
        <w:t xml:space="preserve">, </w:t>
      </w:r>
      <w:r w:rsidR="00F25471">
        <w:rPr>
          <w:rFonts w:ascii="Arial" w:hAnsi="Arial" w:cs="Arial"/>
          <w:sz w:val="20"/>
          <w:szCs w:val="20"/>
        </w:rPr>
        <w:t xml:space="preserve">i zgodnie z </w:t>
      </w:r>
      <w:r w:rsidR="009E44E6">
        <w:rPr>
          <w:rFonts w:ascii="Arial" w:hAnsi="Arial" w:cs="Arial"/>
          <w:sz w:val="20"/>
          <w:szCs w:val="20"/>
        </w:rPr>
        <w:t xml:space="preserve">wzorami dokumentów tam zamieszczonymi. </w:t>
      </w:r>
      <w:r w:rsidRPr="00C514E1">
        <w:rPr>
          <w:rFonts w:ascii="Arial" w:hAnsi="Arial" w:cs="Arial"/>
          <w:sz w:val="20"/>
          <w:szCs w:val="20"/>
        </w:rPr>
        <w:t xml:space="preserve">Wnioski złożone w innej formie nie będą rozpatrywane. Wnioski składane są </w:t>
      </w:r>
      <w:r w:rsidR="003439C2">
        <w:rPr>
          <w:rFonts w:ascii="Arial" w:hAnsi="Arial" w:cs="Arial"/>
          <w:sz w:val="20"/>
          <w:szCs w:val="20"/>
        </w:rPr>
        <w:br/>
      </w:r>
      <w:r w:rsidRPr="00C514E1">
        <w:rPr>
          <w:rFonts w:ascii="Arial" w:hAnsi="Arial" w:cs="Arial"/>
          <w:sz w:val="20"/>
          <w:szCs w:val="20"/>
        </w:rPr>
        <w:t>w formie dokumentowej w postaci skanu wypełnionego i podpisanego wniosku.</w:t>
      </w:r>
      <w:r w:rsidR="00B226D9">
        <w:rPr>
          <w:rFonts w:ascii="Arial" w:hAnsi="Arial" w:cs="Arial"/>
          <w:sz w:val="20"/>
          <w:szCs w:val="20"/>
        </w:rPr>
        <w:t xml:space="preserve"> </w:t>
      </w:r>
      <w:r w:rsidR="00280685" w:rsidRPr="00AB1E28">
        <w:rPr>
          <w:rFonts w:ascii="Arial" w:hAnsi="Arial" w:cs="Arial"/>
          <w:sz w:val="20"/>
          <w:szCs w:val="20"/>
        </w:rPr>
        <w:t xml:space="preserve">Wniosek powinien zawierać: </w:t>
      </w:r>
    </w:p>
    <w:p w14:paraId="5A61AEC1" w14:textId="77777777" w:rsidR="00280685" w:rsidRDefault="00280685" w:rsidP="003439C2">
      <w:pPr>
        <w:pStyle w:val="Akapitzlist"/>
        <w:numPr>
          <w:ilvl w:val="0"/>
          <w:numId w:val="10"/>
        </w:numPr>
        <w:spacing w:after="0" w:line="276" w:lineRule="auto"/>
        <w:ind w:left="851" w:hanging="425"/>
        <w:contextualSpacing w:val="0"/>
        <w:jc w:val="both"/>
        <w:rPr>
          <w:rFonts w:ascii="Arial" w:hAnsi="Arial" w:cs="Arial"/>
          <w:sz w:val="20"/>
          <w:szCs w:val="20"/>
        </w:rPr>
      </w:pPr>
      <w:r>
        <w:rPr>
          <w:rFonts w:ascii="Arial" w:hAnsi="Arial" w:cs="Arial"/>
          <w:sz w:val="20"/>
          <w:szCs w:val="20"/>
        </w:rPr>
        <w:t>dane identyfikacyjne Wnioskodawcy;</w:t>
      </w:r>
    </w:p>
    <w:p w14:paraId="0F78CD35" w14:textId="5F9A7CC4" w:rsidR="008B5513" w:rsidRPr="003439C2" w:rsidRDefault="001D2DA2" w:rsidP="003439C2">
      <w:pPr>
        <w:pStyle w:val="Akapitzlist"/>
        <w:numPr>
          <w:ilvl w:val="0"/>
          <w:numId w:val="10"/>
        </w:numPr>
        <w:ind w:left="851" w:hanging="425"/>
        <w:rPr>
          <w:rFonts w:ascii="Arial" w:hAnsi="Arial" w:cs="Arial"/>
          <w:sz w:val="20"/>
          <w:szCs w:val="20"/>
        </w:rPr>
      </w:pPr>
      <w:r w:rsidRPr="001D2DA2">
        <w:rPr>
          <w:rFonts w:ascii="Arial" w:hAnsi="Arial" w:cs="Arial"/>
          <w:sz w:val="20"/>
          <w:szCs w:val="20"/>
        </w:rPr>
        <w:t>informacje o działalności statutowej Wnioskodawcy;</w:t>
      </w:r>
    </w:p>
    <w:p w14:paraId="14C8FA09" w14:textId="624483F8" w:rsidR="00280685" w:rsidRDefault="00280685" w:rsidP="003439C2">
      <w:pPr>
        <w:pStyle w:val="Akapitzlist"/>
        <w:numPr>
          <w:ilvl w:val="0"/>
          <w:numId w:val="10"/>
        </w:numPr>
        <w:spacing w:after="0" w:line="276" w:lineRule="auto"/>
        <w:ind w:left="851" w:hanging="425"/>
        <w:contextualSpacing w:val="0"/>
        <w:jc w:val="both"/>
        <w:rPr>
          <w:rFonts w:ascii="Arial" w:hAnsi="Arial" w:cs="Arial"/>
          <w:sz w:val="20"/>
          <w:szCs w:val="20"/>
        </w:rPr>
      </w:pPr>
      <w:r w:rsidRPr="00E8232C">
        <w:rPr>
          <w:rFonts w:ascii="Arial" w:hAnsi="Arial" w:cs="Arial"/>
          <w:sz w:val="20"/>
          <w:szCs w:val="20"/>
        </w:rPr>
        <w:t xml:space="preserve">dokładny opis Projektu; </w:t>
      </w:r>
    </w:p>
    <w:p w14:paraId="7D2CF7EB" w14:textId="77777777" w:rsidR="00280685" w:rsidRDefault="00280685" w:rsidP="003439C2">
      <w:pPr>
        <w:pStyle w:val="Akapitzlist"/>
        <w:numPr>
          <w:ilvl w:val="0"/>
          <w:numId w:val="10"/>
        </w:numPr>
        <w:spacing w:after="0" w:line="276" w:lineRule="auto"/>
        <w:ind w:left="851" w:hanging="425"/>
        <w:contextualSpacing w:val="0"/>
        <w:jc w:val="both"/>
        <w:rPr>
          <w:rFonts w:ascii="Arial" w:hAnsi="Arial" w:cs="Arial"/>
          <w:sz w:val="20"/>
          <w:szCs w:val="20"/>
        </w:rPr>
      </w:pPr>
      <w:r>
        <w:rPr>
          <w:rFonts w:ascii="Arial" w:hAnsi="Arial" w:cs="Arial"/>
          <w:sz w:val="20"/>
          <w:szCs w:val="20"/>
        </w:rPr>
        <w:t>wysokość Dofinasowania, a w przypadku wsparcia rzeczowego wartość tego wsparcia oraz wyszczególnienie rzeczy, którem mają być przedmiotem Dofinansowania;</w:t>
      </w:r>
    </w:p>
    <w:p w14:paraId="412FEB9B" w14:textId="760343D0" w:rsidR="00280685" w:rsidRPr="007A2B1B" w:rsidRDefault="00280685" w:rsidP="003439C2">
      <w:pPr>
        <w:pStyle w:val="Akapitzlist"/>
        <w:numPr>
          <w:ilvl w:val="0"/>
          <w:numId w:val="10"/>
        </w:numPr>
        <w:spacing w:after="0" w:line="276" w:lineRule="auto"/>
        <w:ind w:left="851" w:hanging="425"/>
        <w:contextualSpacing w:val="0"/>
        <w:jc w:val="both"/>
        <w:rPr>
          <w:rFonts w:ascii="Arial" w:hAnsi="Arial" w:cs="Arial"/>
          <w:sz w:val="20"/>
          <w:szCs w:val="20"/>
        </w:rPr>
      </w:pPr>
      <w:r w:rsidRPr="00E8232C">
        <w:rPr>
          <w:rFonts w:ascii="Arial" w:hAnsi="Arial" w:cs="Arial"/>
          <w:sz w:val="20"/>
          <w:szCs w:val="20"/>
        </w:rPr>
        <w:t>wskazanie źródeł finansowania Projektu</w:t>
      </w:r>
      <w:r w:rsidR="00CF144D">
        <w:rPr>
          <w:rFonts w:ascii="Arial" w:hAnsi="Arial" w:cs="Arial"/>
          <w:sz w:val="20"/>
          <w:szCs w:val="20"/>
        </w:rPr>
        <w:t xml:space="preserve">, w tym informacji o wkładzie własnym, o którym mowa w § </w:t>
      </w:r>
      <w:r w:rsidR="007659B7">
        <w:rPr>
          <w:rFonts w:ascii="Arial" w:hAnsi="Arial" w:cs="Arial"/>
          <w:sz w:val="20"/>
          <w:szCs w:val="20"/>
        </w:rPr>
        <w:t xml:space="preserve">6 ust. 1 pkt </w:t>
      </w:r>
      <w:r w:rsidR="00DF26C4">
        <w:rPr>
          <w:rFonts w:ascii="Arial" w:hAnsi="Arial" w:cs="Arial"/>
          <w:sz w:val="20"/>
          <w:szCs w:val="20"/>
        </w:rPr>
        <w:t>3</w:t>
      </w:r>
      <w:r w:rsidRPr="00E8232C">
        <w:rPr>
          <w:rFonts w:ascii="Arial" w:hAnsi="Arial" w:cs="Arial"/>
          <w:sz w:val="20"/>
          <w:szCs w:val="20"/>
        </w:rPr>
        <w:t xml:space="preserve"> (poza </w:t>
      </w:r>
      <w:r>
        <w:rPr>
          <w:rFonts w:ascii="Arial" w:hAnsi="Arial" w:cs="Arial"/>
          <w:sz w:val="20"/>
          <w:szCs w:val="20"/>
        </w:rPr>
        <w:t xml:space="preserve">Dofinasowaniem udzielonym przez </w:t>
      </w:r>
      <w:r w:rsidRPr="00E8232C">
        <w:rPr>
          <w:rFonts w:ascii="Arial" w:hAnsi="Arial" w:cs="Arial"/>
          <w:sz w:val="20"/>
          <w:szCs w:val="20"/>
        </w:rPr>
        <w:t>Fundacj</w:t>
      </w:r>
      <w:r>
        <w:rPr>
          <w:rFonts w:ascii="Arial" w:hAnsi="Arial" w:cs="Arial"/>
          <w:sz w:val="20"/>
          <w:szCs w:val="20"/>
        </w:rPr>
        <w:t>ę</w:t>
      </w:r>
      <w:r w:rsidRPr="00E8232C">
        <w:rPr>
          <w:rFonts w:ascii="Arial" w:hAnsi="Arial" w:cs="Arial"/>
          <w:sz w:val="20"/>
          <w:szCs w:val="20"/>
        </w:rPr>
        <w:t>), a w przypadku finansowania z innych źródeł niż środki własne, wskazanie tych źródeł i informacji czy Wnioskodawca już dysponuje tymi środkami czy dopiero o nie występuje</w:t>
      </w:r>
      <w:r>
        <w:rPr>
          <w:rFonts w:ascii="Arial" w:hAnsi="Arial" w:cs="Arial"/>
          <w:sz w:val="20"/>
          <w:szCs w:val="20"/>
        </w:rPr>
        <w:t>.</w:t>
      </w:r>
    </w:p>
    <w:p w14:paraId="666E6F40" w14:textId="77777777" w:rsidR="00280685" w:rsidRDefault="00280685" w:rsidP="00280685">
      <w:pPr>
        <w:pStyle w:val="Akapitzlist"/>
        <w:numPr>
          <w:ilvl w:val="0"/>
          <w:numId w:val="9"/>
        </w:numPr>
        <w:spacing w:before="120" w:after="0" w:line="276" w:lineRule="auto"/>
        <w:ind w:left="397" w:hanging="397"/>
        <w:jc w:val="both"/>
        <w:rPr>
          <w:rFonts w:ascii="Arial" w:hAnsi="Arial" w:cs="Arial"/>
          <w:sz w:val="20"/>
          <w:szCs w:val="20"/>
        </w:rPr>
      </w:pPr>
      <w:r w:rsidRPr="008F4488">
        <w:rPr>
          <w:rFonts w:ascii="Arial" w:hAnsi="Arial" w:cs="Arial"/>
          <w:sz w:val="20"/>
          <w:szCs w:val="20"/>
        </w:rPr>
        <w:t xml:space="preserve">Do </w:t>
      </w:r>
      <w:r>
        <w:rPr>
          <w:rFonts w:ascii="Arial" w:hAnsi="Arial" w:cs="Arial"/>
          <w:sz w:val="20"/>
          <w:szCs w:val="20"/>
        </w:rPr>
        <w:t>Wniosku należy załączyć:</w:t>
      </w:r>
    </w:p>
    <w:p w14:paraId="35AED134" w14:textId="77777777"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sidRPr="007A2B1B">
        <w:rPr>
          <w:rFonts w:ascii="Arial" w:hAnsi="Arial" w:cs="Arial"/>
          <w:sz w:val="20"/>
          <w:szCs w:val="20"/>
        </w:rPr>
        <w:t>preliminarz kosztów Projektu, z zaznaczeniem z jakich źródeł finansowania dany wydatek lub koszt będzie pokrywany</w:t>
      </w:r>
      <w:r>
        <w:rPr>
          <w:rFonts w:ascii="Arial" w:hAnsi="Arial" w:cs="Arial"/>
          <w:sz w:val="20"/>
          <w:szCs w:val="20"/>
        </w:rPr>
        <w:t xml:space="preserve"> lub został pokryty</w:t>
      </w:r>
      <w:r w:rsidRPr="007A2B1B">
        <w:rPr>
          <w:rFonts w:ascii="Arial" w:hAnsi="Arial" w:cs="Arial"/>
          <w:sz w:val="20"/>
          <w:szCs w:val="20"/>
        </w:rPr>
        <w:t>, a na jaki wydatek lub koszt będzie przeznaczone Dofinasowanie i w jakiej wysokości</w:t>
      </w:r>
      <w:r>
        <w:rPr>
          <w:rFonts w:ascii="Arial" w:hAnsi="Arial" w:cs="Arial"/>
          <w:sz w:val="20"/>
          <w:szCs w:val="20"/>
        </w:rPr>
        <w:t>;</w:t>
      </w:r>
    </w:p>
    <w:p w14:paraId="0E9C8166" w14:textId="5B9A31CF"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sidRPr="008F4488">
        <w:rPr>
          <w:rFonts w:ascii="Arial" w:hAnsi="Arial" w:cs="Arial"/>
          <w:sz w:val="20"/>
          <w:szCs w:val="20"/>
        </w:rPr>
        <w:t xml:space="preserve">odpis KRS lub innego rejestru, w którym </w:t>
      </w:r>
      <w:r>
        <w:rPr>
          <w:rFonts w:ascii="Arial" w:hAnsi="Arial" w:cs="Arial"/>
          <w:sz w:val="20"/>
          <w:szCs w:val="20"/>
        </w:rPr>
        <w:t xml:space="preserve">Wnioskodawca </w:t>
      </w:r>
      <w:r w:rsidRPr="008F4488">
        <w:rPr>
          <w:rFonts w:ascii="Arial" w:hAnsi="Arial" w:cs="Arial"/>
          <w:sz w:val="20"/>
          <w:szCs w:val="20"/>
        </w:rPr>
        <w:t xml:space="preserve">jest zarejestrowany (ewentualne inne dokumenty poświadczające sposób jego reprezentacji), z datą wydania nie wcześniejszą niż </w:t>
      </w:r>
      <w:r w:rsidR="00103318">
        <w:rPr>
          <w:rFonts w:ascii="Arial" w:hAnsi="Arial" w:cs="Arial"/>
          <w:sz w:val="20"/>
          <w:szCs w:val="20"/>
        </w:rPr>
        <w:br/>
      </w:r>
      <w:r w:rsidRPr="008F4488">
        <w:rPr>
          <w:rFonts w:ascii="Arial" w:hAnsi="Arial" w:cs="Arial"/>
          <w:sz w:val="20"/>
          <w:szCs w:val="20"/>
        </w:rPr>
        <w:t>3 miesiące przed złożeniem wniosku</w:t>
      </w:r>
      <w:r>
        <w:rPr>
          <w:rFonts w:ascii="Arial" w:hAnsi="Arial" w:cs="Arial"/>
          <w:sz w:val="20"/>
          <w:szCs w:val="20"/>
        </w:rPr>
        <w:t>;</w:t>
      </w:r>
    </w:p>
    <w:p w14:paraId="672706A3" w14:textId="647361CC" w:rsidR="00484C24" w:rsidRDefault="0048595B" w:rsidP="00280685">
      <w:pPr>
        <w:pStyle w:val="Akapitzlist"/>
        <w:numPr>
          <w:ilvl w:val="0"/>
          <w:numId w:val="11"/>
        </w:numPr>
        <w:spacing w:after="0" w:line="276" w:lineRule="auto"/>
        <w:ind w:left="794" w:hanging="397"/>
        <w:contextualSpacing w:val="0"/>
        <w:jc w:val="both"/>
        <w:rPr>
          <w:rFonts w:ascii="Arial" w:hAnsi="Arial" w:cs="Arial"/>
          <w:sz w:val="20"/>
          <w:szCs w:val="20"/>
        </w:rPr>
      </w:pPr>
      <w:r>
        <w:rPr>
          <w:rFonts w:ascii="Arial" w:hAnsi="Arial" w:cs="Arial"/>
          <w:sz w:val="20"/>
          <w:szCs w:val="20"/>
        </w:rPr>
        <w:t xml:space="preserve">właściwy </w:t>
      </w:r>
      <w:r w:rsidR="00E564D2">
        <w:rPr>
          <w:rFonts w:ascii="Arial" w:hAnsi="Arial" w:cs="Arial"/>
          <w:sz w:val="20"/>
          <w:szCs w:val="20"/>
        </w:rPr>
        <w:t xml:space="preserve">urzędowy </w:t>
      </w:r>
      <w:r w:rsidR="00ED0A11">
        <w:rPr>
          <w:rFonts w:ascii="Arial" w:hAnsi="Arial" w:cs="Arial"/>
          <w:sz w:val="20"/>
          <w:szCs w:val="20"/>
        </w:rPr>
        <w:t>p</w:t>
      </w:r>
      <w:r w:rsidR="00484C24">
        <w:rPr>
          <w:rFonts w:ascii="Arial" w:hAnsi="Arial" w:cs="Arial"/>
          <w:sz w:val="20"/>
          <w:szCs w:val="20"/>
        </w:rPr>
        <w:t xml:space="preserve">rotokół </w:t>
      </w:r>
      <w:r w:rsidR="003562DF">
        <w:rPr>
          <w:rFonts w:ascii="Arial" w:hAnsi="Arial" w:cs="Arial"/>
          <w:sz w:val="20"/>
          <w:szCs w:val="20"/>
        </w:rPr>
        <w:t xml:space="preserve">dotyczący szacowania powstałych szkód po powodzi </w:t>
      </w:r>
      <w:r w:rsidR="00C7706E">
        <w:rPr>
          <w:rFonts w:ascii="Arial" w:hAnsi="Arial" w:cs="Arial"/>
          <w:sz w:val="20"/>
          <w:szCs w:val="20"/>
        </w:rPr>
        <w:br/>
      </w:r>
      <w:r w:rsidR="003562DF">
        <w:rPr>
          <w:rFonts w:ascii="Arial" w:hAnsi="Arial" w:cs="Arial"/>
          <w:sz w:val="20"/>
          <w:szCs w:val="20"/>
        </w:rPr>
        <w:t xml:space="preserve">(np. </w:t>
      </w:r>
      <w:r w:rsidR="00ED0A11">
        <w:rPr>
          <w:rFonts w:ascii="Arial" w:hAnsi="Arial" w:cs="Arial"/>
          <w:sz w:val="20"/>
          <w:szCs w:val="20"/>
        </w:rPr>
        <w:t xml:space="preserve">gminnej/wojewódzkiej </w:t>
      </w:r>
      <w:r w:rsidR="00961031">
        <w:rPr>
          <w:rFonts w:ascii="Arial" w:hAnsi="Arial" w:cs="Arial"/>
          <w:sz w:val="20"/>
          <w:szCs w:val="20"/>
        </w:rPr>
        <w:t>k</w:t>
      </w:r>
      <w:r w:rsidR="00ED0A11">
        <w:rPr>
          <w:rFonts w:ascii="Arial" w:hAnsi="Arial" w:cs="Arial"/>
          <w:sz w:val="20"/>
          <w:szCs w:val="20"/>
        </w:rPr>
        <w:t xml:space="preserve">omisji </w:t>
      </w:r>
      <w:r w:rsidR="003E0E78">
        <w:rPr>
          <w:rFonts w:ascii="Arial" w:hAnsi="Arial" w:cs="Arial"/>
          <w:sz w:val="20"/>
          <w:szCs w:val="20"/>
        </w:rPr>
        <w:t xml:space="preserve">ds. szacowania </w:t>
      </w:r>
      <w:r w:rsidR="00961031">
        <w:rPr>
          <w:rFonts w:ascii="Arial" w:hAnsi="Arial" w:cs="Arial"/>
          <w:sz w:val="20"/>
          <w:szCs w:val="20"/>
        </w:rPr>
        <w:t>s</w:t>
      </w:r>
      <w:r w:rsidR="003E0E78">
        <w:rPr>
          <w:rFonts w:ascii="Arial" w:hAnsi="Arial" w:cs="Arial"/>
          <w:sz w:val="20"/>
          <w:szCs w:val="20"/>
        </w:rPr>
        <w:t xml:space="preserve">zkód lub </w:t>
      </w:r>
      <w:r w:rsidR="00961031">
        <w:rPr>
          <w:rFonts w:ascii="Arial" w:hAnsi="Arial" w:cs="Arial"/>
          <w:sz w:val="20"/>
          <w:szCs w:val="20"/>
        </w:rPr>
        <w:t>k</w:t>
      </w:r>
      <w:r w:rsidR="003E0E78">
        <w:rPr>
          <w:rFonts w:ascii="Arial" w:hAnsi="Arial" w:cs="Arial"/>
          <w:sz w:val="20"/>
          <w:szCs w:val="20"/>
        </w:rPr>
        <w:t>omisji działającej w imieniu innego organu nadzorującego</w:t>
      </w:r>
      <w:r w:rsidR="003562DF">
        <w:rPr>
          <w:rFonts w:ascii="Arial" w:hAnsi="Arial" w:cs="Arial"/>
          <w:sz w:val="20"/>
          <w:szCs w:val="20"/>
        </w:rPr>
        <w:t>)</w:t>
      </w:r>
      <w:r w:rsidR="003E0E78">
        <w:rPr>
          <w:rFonts w:ascii="Arial" w:hAnsi="Arial" w:cs="Arial"/>
          <w:sz w:val="20"/>
          <w:szCs w:val="20"/>
        </w:rPr>
        <w:t>;</w:t>
      </w:r>
    </w:p>
    <w:p w14:paraId="55B5DEC4" w14:textId="60137EEA" w:rsidR="00F044EB" w:rsidRDefault="00F044EB" w:rsidP="00280685">
      <w:pPr>
        <w:pStyle w:val="Akapitzlist"/>
        <w:numPr>
          <w:ilvl w:val="0"/>
          <w:numId w:val="11"/>
        </w:numPr>
        <w:spacing w:after="0" w:line="276" w:lineRule="auto"/>
        <w:ind w:left="794" w:hanging="397"/>
        <w:contextualSpacing w:val="0"/>
        <w:jc w:val="both"/>
        <w:rPr>
          <w:rFonts w:ascii="Arial" w:hAnsi="Arial" w:cs="Arial"/>
          <w:sz w:val="20"/>
          <w:szCs w:val="20"/>
        </w:rPr>
      </w:pPr>
      <w:r>
        <w:rPr>
          <w:rFonts w:ascii="Arial" w:hAnsi="Arial" w:cs="Arial"/>
          <w:sz w:val="20"/>
          <w:szCs w:val="20"/>
        </w:rPr>
        <w:t>zdjęcia dokumentujące szkody opisane we wniosku;</w:t>
      </w:r>
    </w:p>
    <w:p w14:paraId="251CE0CD" w14:textId="77777777"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Pr>
          <w:rFonts w:ascii="Arial" w:hAnsi="Arial" w:cs="Arial"/>
          <w:sz w:val="20"/>
          <w:szCs w:val="20"/>
        </w:rPr>
        <w:t>statut Wnioskodawcy;</w:t>
      </w:r>
    </w:p>
    <w:p w14:paraId="5FE8DB88" w14:textId="77777777"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Pr>
          <w:rFonts w:ascii="Arial" w:hAnsi="Arial" w:cs="Arial"/>
          <w:sz w:val="20"/>
          <w:szCs w:val="20"/>
        </w:rPr>
        <w:t>sprawozdanie merytoryczne oraz zestawienie danych finansowych prezentujące wynik finansowy i główne pozycje bilansu za rok poprzedni, podpisane przez uprawnionych przedstawicieli Wnioskodawcy;</w:t>
      </w:r>
    </w:p>
    <w:p w14:paraId="033AE00E" w14:textId="77777777" w:rsidR="00280685" w:rsidRPr="00FD2DB3"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sidRPr="00FD2DB3">
        <w:rPr>
          <w:rFonts w:ascii="Arial" w:hAnsi="Arial" w:cs="Arial"/>
          <w:sz w:val="20"/>
          <w:szCs w:val="20"/>
        </w:rPr>
        <w:t>oświadczenie, że Wnioskodawca nie znajduje się w stanie likwidacji lub upadłości albo o braku występowania w stosunku do niego przesłanek</w:t>
      </w:r>
      <w:r>
        <w:rPr>
          <w:rFonts w:ascii="Arial" w:hAnsi="Arial" w:cs="Arial"/>
          <w:sz w:val="20"/>
          <w:szCs w:val="20"/>
        </w:rPr>
        <w:t xml:space="preserve"> </w:t>
      </w:r>
      <w:r w:rsidRPr="00FD2DB3">
        <w:rPr>
          <w:rFonts w:ascii="Arial" w:hAnsi="Arial" w:cs="Arial"/>
          <w:sz w:val="20"/>
          <w:szCs w:val="20"/>
        </w:rPr>
        <w:t>do postawienia w stan likwidacji</w:t>
      </w:r>
      <w:r>
        <w:rPr>
          <w:rFonts w:ascii="Arial" w:hAnsi="Arial" w:cs="Arial"/>
          <w:sz w:val="20"/>
          <w:szCs w:val="20"/>
        </w:rPr>
        <w:t xml:space="preserve"> lub </w:t>
      </w:r>
      <w:r w:rsidRPr="00FD2DB3">
        <w:rPr>
          <w:rFonts w:ascii="Arial" w:hAnsi="Arial" w:cs="Arial"/>
          <w:sz w:val="20"/>
          <w:szCs w:val="20"/>
        </w:rPr>
        <w:t>upadłości;</w:t>
      </w:r>
    </w:p>
    <w:p w14:paraId="04B21EEE" w14:textId="77777777"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Pr>
          <w:rFonts w:ascii="Arial" w:hAnsi="Arial" w:cs="Arial"/>
          <w:sz w:val="20"/>
          <w:szCs w:val="20"/>
        </w:rPr>
        <w:t>oświadczenie o posiadaniu wymaganych prawem zgód lub zezwoleń na Projekt – jeżeli dotyczą Projektu;</w:t>
      </w:r>
    </w:p>
    <w:p w14:paraId="40593986" w14:textId="1B1E45F0" w:rsidR="00280685" w:rsidRDefault="00280685" w:rsidP="00280685">
      <w:pPr>
        <w:pStyle w:val="Akapitzlist"/>
        <w:numPr>
          <w:ilvl w:val="0"/>
          <w:numId w:val="11"/>
        </w:numPr>
        <w:spacing w:after="0" w:line="276" w:lineRule="auto"/>
        <w:ind w:left="794" w:hanging="397"/>
        <w:contextualSpacing w:val="0"/>
        <w:jc w:val="both"/>
        <w:rPr>
          <w:rFonts w:ascii="Arial" w:hAnsi="Arial" w:cs="Arial"/>
          <w:sz w:val="20"/>
          <w:szCs w:val="20"/>
        </w:rPr>
      </w:pPr>
      <w:r w:rsidRPr="0068412D">
        <w:rPr>
          <w:rFonts w:ascii="Arial" w:hAnsi="Arial" w:cs="Arial"/>
          <w:sz w:val="20"/>
          <w:szCs w:val="20"/>
        </w:rPr>
        <w:t xml:space="preserve">inne dokumenty, które Wnioskodawca uważa za ważne przy ocenie Projektu, </w:t>
      </w:r>
      <w:r w:rsidR="00961031" w:rsidRPr="0068412D">
        <w:rPr>
          <w:rFonts w:ascii="Arial" w:hAnsi="Arial" w:cs="Arial"/>
          <w:sz w:val="20"/>
          <w:szCs w:val="20"/>
        </w:rPr>
        <w:t>np. prezentacje</w:t>
      </w:r>
      <w:r w:rsidRPr="0068412D">
        <w:rPr>
          <w:rFonts w:ascii="Arial" w:hAnsi="Arial" w:cs="Arial"/>
          <w:sz w:val="20"/>
          <w:szCs w:val="20"/>
        </w:rPr>
        <w:t>, rekomendacje, wyceny, operaty szacunkowe, opinie rzeczoznawców etc.</w:t>
      </w:r>
    </w:p>
    <w:p w14:paraId="3A00A8D4" w14:textId="20306C52" w:rsidR="00280685" w:rsidRDefault="00280685" w:rsidP="00280685">
      <w:pPr>
        <w:pStyle w:val="Akapitzlist"/>
        <w:numPr>
          <w:ilvl w:val="0"/>
          <w:numId w:val="9"/>
        </w:numPr>
        <w:spacing w:before="120" w:after="0" w:line="276" w:lineRule="auto"/>
        <w:ind w:left="397" w:hanging="397"/>
        <w:jc w:val="both"/>
        <w:rPr>
          <w:rFonts w:ascii="Arial" w:hAnsi="Arial" w:cs="Arial"/>
          <w:sz w:val="20"/>
          <w:szCs w:val="20"/>
        </w:rPr>
      </w:pPr>
      <w:r w:rsidRPr="00E5732F">
        <w:rPr>
          <w:rFonts w:ascii="Arial" w:hAnsi="Arial" w:cs="Arial"/>
          <w:sz w:val="20"/>
          <w:szCs w:val="20"/>
        </w:rPr>
        <w:t xml:space="preserve">W </w:t>
      </w:r>
      <w:r w:rsidR="00961031" w:rsidRPr="00E5732F">
        <w:rPr>
          <w:rFonts w:ascii="Arial" w:hAnsi="Arial" w:cs="Arial"/>
          <w:sz w:val="20"/>
          <w:szCs w:val="20"/>
        </w:rPr>
        <w:t>preliminarzu</w:t>
      </w:r>
      <w:r w:rsidRPr="00E5732F">
        <w:rPr>
          <w:rFonts w:ascii="Arial" w:hAnsi="Arial" w:cs="Arial"/>
          <w:sz w:val="20"/>
          <w:szCs w:val="20"/>
        </w:rPr>
        <w:t xml:space="preserve"> kosztów Projektu należy uwzględnić wyłącznie koszty niezbędne dla realizacji Projektu. Nie może być w nim uwzględniony podatek od towarów i usług (VAT) w wysokości, </w:t>
      </w:r>
      <w:r w:rsidR="00ED28D9">
        <w:rPr>
          <w:rFonts w:ascii="Arial" w:hAnsi="Arial" w:cs="Arial"/>
          <w:sz w:val="20"/>
          <w:szCs w:val="20"/>
        </w:rPr>
        <w:br/>
      </w:r>
      <w:r w:rsidRPr="00E5732F">
        <w:rPr>
          <w:rFonts w:ascii="Arial" w:hAnsi="Arial" w:cs="Arial"/>
          <w:sz w:val="20"/>
          <w:szCs w:val="20"/>
        </w:rPr>
        <w:t>w której zgodnie z przepisami ustawy z dnia 11 marca 2004 o podatku od towarów i usług (Dz. U. z 202</w:t>
      </w:r>
      <w:r w:rsidR="00C477AE">
        <w:rPr>
          <w:rFonts w:ascii="Arial" w:hAnsi="Arial" w:cs="Arial"/>
          <w:sz w:val="20"/>
          <w:szCs w:val="20"/>
        </w:rPr>
        <w:t>4</w:t>
      </w:r>
      <w:r w:rsidRPr="00E5732F">
        <w:rPr>
          <w:rFonts w:ascii="Arial" w:hAnsi="Arial" w:cs="Arial"/>
          <w:sz w:val="20"/>
          <w:szCs w:val="20"/>
        </w:rPr>
        <w:t xml:space="preserve"> r. poz. </w:t>
      </w:r>
      <w:r w:rsidR="00C477AE">
        <w:rPr>
          <w:rFonts w:ascii="Arial" w:hAnsi="Arial" w:cs="Arial"/>
          <w:sz w:val="20"/>
          <w:szCs w:val="20"/>
        </w:rPr>
        <w:t>361,</w:t>
      </w:r>
      <w:r w:rsidRPr="00E5732F">
        <w:rPr>
          <w:rFonts w:ascii="Arial" w:hAnsi="Arial" w:cs="Arial"/>
          <w:sz w:val="20"/>
          <w:szCs w:val="20"/>
        </w:rPr>
        <w:t xml:space="preserve"> z późn. zm.) </w:t>
      </w:r>
      <w:r>
        <w:rPr>
          <w:rFonts w:ascii="Arial" w:hAnsi="Arial" w:cs="Arial"/>
          <w:sz w:val="20"/>
          <w:szCs w:val="20"/>
        </w:rPr>
        <w:t>Wnioskodawcy</w:t>
      </w:r>
      <w:r w:rsidRPr="00E5732F">
        <w:rPr>
          <w:rFonts w:ascii="Arial" w:hAnsi="Arial" w:cs="Arial"/>
          <w:sz w:val="20"/>
          <w:szCs w:val="20"/>
        </w:rPr>
        <w:t xml:space="preserve"> przysługuje prawo do jego odzyskania lub rozliczenia w deklaracjach składanych do </w:t>
      </w:r>
      <w:r>
        <w:rPr>
          <w:rFonts w:ascii="Arial" w:hAnsi="Arial" w:cs="Arial"/>
          <w:sz w:val="20"/>
          <w:szCs w:val="20"/>
        </w:rPr>
        <w:t>u</w:t>
      </w:r>
      <w:r w:rsidRPr="00E5732F">
        <w:rPr>
          <w:rFonts w:ascii="Arial" w:hAnsi="Arial" w:cs="Arial"/>
          <w:sz w:val="20"/>
          <w:szCs w:val="20"/>
        </w:rPr>
        <w:t xml:space="preserve">rzędu </w:t>
      </w:r>
      <w:r>
        <w:rPr>
          <w:rFonts w:ascii="Arial" w:hAnsi="Arial" w:cs="Arial"/>
          <w:sz w:val="20"/>
          <w:szCs w:val="20"/>
        </w:rPr>
        <w:t>s</w:t>
      </w:r>
      <w:r w:rsidRPr="00E5732F">
        <w:rPr>
          <w:rFonts w:ascii="Arial" w:hAnsi="Arial" w:cs="Arial"/>
          <w:sz w:val="20"/>
          <w:szCs w:val="20"/>
        </w:rPr>
        <w:t>karbowego, przy czym</w:t>
      </w:r>
      <w:r>
        <w:rPr>
          <w:rFonts w:ascii="Arial" w:hAnsi="Arial" w:cs="Arial"/>
          <w:sz w:val="20"/>
          <w:szCs w:val="20"/>
        </w:rPr>
        <w:t xml:space="preserve"> Wnioskodawcy</w:t>
      </w:r>
      <w:r w:rsidRPr="00E5732F">
        <w:rPr>
          <w:rFonts w:ascii="Arial" w:hAnsi="Arial" w:cs="Arial"/>
          <w:sz w:val="20"/>
          <w:szCs w:val="20"/>
        </w:rPr>
        <w:t>, któr</w:t>
      </w:r>
      <w:r>
        <w:rPr>
          <w:rFonts w:ascii="Arial" w:hAnsi="Arial" w:cs="Arial"/>
          <w:sz w:val="20"/>
          <w:szCs w:val="20"/>
        </w:rPr>
        <w:t>zy</w:t>
      </w:r>
      <w:r w:rsidRPr="00E5732F">
        <w:rPr>
          <w:rFonts w:ascii="Arial" w:hAnsi="Arial" w:cs="Arial"/>
          <w:sz w:val="20"/>
          <w:szCs w:val="20"/>
        </w:rPr>
        <w:t xml:space="preserve">: </w:t>
      </w:r>
    </w:p>
    <w:p w14:paraId="4659B1CB" w14:textId="77777777" w:rsidR="00280685" w:rsidRDefault="00280685" w:rsidP="00280685">
      <w:pPr>
        <w:pStyle w:val="Akapitzlist"/>
        <w:numPr>
          <w:ilvl w:val="0"/>
          <w:numId w:val="12"/>
        </w:numPr>
        <w:spacing w:after="0" w:line="276" w:lineRule="auto"/>
        <w:ind w:left="794" w:hanging="397"/>
        <w:contextualSpacing w:val="0"/>
        <w:jc w:val="both"/>
        <w:rPr>
          <w:rFonts w:ascii="Arial" w:hAnsi="Arial" w:cs="Arial"/>
          <w:sz w:val="20"/>
          <w:szCs w:val="20"/>
        </w:rPr>
      </w:pPr>
      <w:r w:rsidRPr="00E5732F">
        <w:rPr>
          <w:rFonts w:ascii="Arial" w:hAnsi="Arial" w:cs="Arial"/>
          <w:sz w:val="20"/>
          <w:szCs w:val="20"/>
        </w:rPr>
        <w:t>nie mają prawnej możliwości odzyskania lub rozliczenia podatku od towarów i usług (VAT) związanych z realizacją Projektu (dla których podatek VAT jest kosztem) – sporządzają preliminarz kosztów w kwotach brutto (łącznie z podatkiem VAT)</w:t>
      </w:r>
      <w:r>
        <w:rPr>
          <w:rFonts w:ascii="Arial" w:hAnsi="Arial" w:cs="Arial"/>
          <w:sz w:val="20"/>
          <w:szCs w:val="20"/>
        </w:rPr>
        <w:t>;</w:t>
      </w:r>
    </w:p>
    <w:p w14:paraId="6AF5A1DC" w14:textId="563B039A" w:rsidR="00280685" w:rsidRPr="00E80A97" w:rsidRDefault="00280685" w:rsidP="00E80A97">
      <w:pPr>
        <w:pStyle w:val="Akapitzlist"/>
        <w:numPr>
          <w:ilvl w:val="0"/>
          <w:numId w:val="12"/>
        </w:numPr>
        <w:spacing w:after="0" w:line="276" w:lineRule="auto"/>
        <w:ind w:left="794" w:hanging="397"/>
        <w:contextualSpacing w:val="0"/>
        <w:jc w:val="both"/>
        <w:rPr>
          <w:rFonts w:ascii="Arial" w:hAnsi="Arial" w:cs="Arial"/>
          <w:sz w:val="20"/>
          <w:szCs w:val="20"/>
        </w:rPr>
      </w:pPr>
      <w:r w:rsidRPr="0068412D">
        <w:rPr>
          <w:rFonts w:ascii="Arial" w:hAnsi="Arial" w:cs="Arial"/>
          <w:sz w:val="20"/>
          <w:szCs w:val="20"/>
        </w:rPr>
        <w:t xml:space="preserve">mają możliwości odzyskania lub rozliczenia podatku od towarów i usług (VAT) związanych </w:t>
      </w:r>
      <w:r w:rsidR="00ED28D9">
        <w:rPr>
          <w:rFonts w:ascii="Arial" w:hAnsi="Arial" w:cs="Arial"/>
          <w:sz w:val="20"/>
          <w:szCs w:val="20"/>
        </w:rPr>
        <w:br/>
      </w:r>
      <w:r w:rsidRPr="0068412D">
        <w:rPr>
          <w:rFonts w:ascii="Arial" w:hAnsi="Arial" w:cs="Arial"/>
          <w:sz w:val="20"/>
          <w:szCs w:val="20"/>
        </w:rPr>
        <w:t>z realizacją Projektu (w całości lub w części) – sporządzają preliminarz kosztów w kwotach netto (tj. nie uwzględniają w nich kwot podatku VAT, które będą podlegały odzyskaniu lub rozliczeniu).</w:t>
      </w:r>
      <w:r w:rsidRPr="00E80A97">
        <w:rPr>
          <w:rFonts w:ascii="Arial" w:hAnsi="Arial" w:cs="Arial"/>
          <w:sz w:val="20"/>
          <w:szCs w:val="20"/>
        </w:rPr>
        <w:t>W razie wystąpienia konieczności uiszczenia podatku od towarów i usług (VAT), podatek ten uiszczany jest ze środków własnych Wnioskodawcy.</w:t>
      </w:r>
    </w:p>
    <w:p w14:paraId="6C4F538E" w14:textId="77777777" w:rsidR="00280685" w:rsidRDefault="00280685" w:rsidP="00280685">
      <w:pPr>
        <w:pStyle w:val="Akapitzlist"/>
        <w:numPr>
          <w:ilvl w:val="0"/>
          <w:numId w:val="9"/>
        </w:numPr>
        <w:spacing w:after="0" w:line="276" w:lineRule="auto"/>
        <w:ind w:left="397" w:hanging="397"/>
        <w:contextualSpacing w:val="0"/>
        <w:jc w:val="both"/>
        <w:rPr>
          <w:rFonts w:ascii="Arial" w:hAnsi="Arial" w:cs="Arial"/>
          <w:sz w:val="20"/>
          <w:szCs w:val="20"/>
        </w:rPr>
      </w:pPr>
      <w:r>
        <w:rPr>
          <w:rFonts w:ascii="Arial" w:hAnsi="Arial" w:cs="Arial"/>
          <w:sz w:val="20"/>
          <w:szCs w:val="20"/>
        </w:rPr>
        <w:t xml:space="preserve">Wnioskodawca obowiązany jest oznaczyć, które informacje zawarte we Wniosku lub załącznikach zawierają tajemnice prawnie chronione (np. dane osobowe, tajemnica przedsiębiorstwa, itd.). </w:t>
      </w:r>
    </w:p>
    <w:p w14:paraId="3A45584F" w14:textId="77777777" w:rsidR="00280685" w:rsidRDefault="00280685" w:rsidP="00280685">
      <w:pPr>
        <w:pStyle w:val="Akapitzlist"/>
        <w:numPr>
          <w:ilvl w:val="0"/>
          <w:numId w:val="9"/>
        </w:numPr>
        <w:spacing w:before="120" w:after="0" w:line="276" w:lineRule="auto"/>
        <w:ind w:left="397" w:hanging="397"/>
        <w:jc w:val="both"/>
        <w:rPr>
          <w:rFonts w:ascii="Arial" w:hAnsi="Arial" w:cs="Arial"/>
          <w:sz w:val="20"/>
          <w:szCs w:val="20"/>
        </w:rPr>
      </w:pPr>
      <w:r w:rsidRPr="00BF60DA">
        <w:rPr>
          <w:rFonts w:ascii="Arial" w:hAnsi="Arial" w:cs="Arial"/>
          <w:sz w:val="20"/>
          <w:szCs w:val="20"/>
        </w:rPr>
        <w:t xml:space="preserve">Złożenie Wniosku nie jest równoznaczne z przyznaniem Dofinasowania i stanowi jedynie podstawę do rozważania jego udzielenia przez Fundację. </w:t>
      </w:r>
    </w:p>
    <w:p w14:paraId="7A471800" w14:textId="77777777" w:rsidR="006A2D3F" w:rsidRDefault="006A2D3F" w:rsidP="00280685">
      <w:pPr>
        <w:spacing w:before="120" w:after="0" w:line="276" w:lineRule="auto"/>
        <w:jc w:val="center"/>
        <w:rPr>
          <w:rFonts w:ascii="Arial" w:hAnsi="Arial" w:cs="Arial"/>
          <w:b/>
          <w:bCs/>
          <w:sz w:val="20"/>
          <w:szCs w:val="20"/>
        </w:rPr>
      </w:pPr>
    </w:p>
    <w:p w14:paraId="1159B3EE" w14:textId="0F34DE76" w:rsidR="00280685" w:rsidRDefault="00280685" w:rsidP="00280685">
      <w:pPr>
        <w:spacing w:before="120" w:after="0" w:line="276" w:lineRule="auto"/>
        <w:jc w:val="center"/>
        <w:rPr>
          <w:rFonts w:ascii="Arial" w:hAnsi="Arial" w:cs="Arial"/>
          <w:b/>
          <w:bCs/>
          <w:sz w:val="20"/>
          <w:szCs w:val="20"/>
        </w:rPr>
      </w:pPr>
      <w:r w:rsidRPr="00A51AB6">
        <w:rPr>
          <w:rFonts w:ascii="Arial" w:hAnsi="Arial" w:cs="Arial"/>
          <w:b/>
          <w:bCs/>
          <w:sz w:val="20"/>
          <w:szCs w:val="20"/>
        </w:rPr>
        <w:lastRenderedPageBreak/>
        <w:t>§ 9</w:t>
      </w:r>
    </w:p>
    <w:p w14:paraId="39587426" w14:textId="77777777" w:rsidR="00280685" w:rsidRPr="00A51AB6" w:rsidRDefault="00280685" w:rsidP="00280685">
      <w:pPr>
        <w:spacing w:after="120" w:line="276" w:lineRule="auto"/>
        <w:jc w:val="center"/>
        <w:rPr>
          <w:rFonts w:ascii="Arial" w:hAnsi="Arial" w:cs="Arial"/>
          <w:b/>
          <w:bCs/>
          <w:sz w:val="20"/>
          <w:szCs w:val="20"/>
        </w:rPr>
      </w:pPr>
      <w:r>
        <w:rPr>
          <w:rFonts w:ascii="Arial" w:hAnsi="Arial" w:cs="Arial"/>
          <w:b/>
          <w:bCs/>
          <w:sz w:val="20"/>
          <w:szCs w:val="20"/>
        </w:rPr>
        <w:t>Ocena Wniosków i przyznanie Dofinasowania</w:t>
      </w:r>
    </w:p>
    <w:p w14:paraId="116CA29C" w14:textId="77777777" w:rsidR="00280685" w:rsidRPr="00B26639"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B26639">
        <w:rPr>
          <w:rFonts w:ascii="Arial" w:hAnsi="Arial" w:cs="Arial"/>
          <w:sz w:val="20"/>
          <w:szCs w:val="20"/>
        </w:rPr>
        <w:t xml:space="preserve">Ocena </w:t>
      </w:r>
      <w:r>
        <w:rPr>
          <w:rFonts w:ascii="Arial" w:hAnsi="Arial" w:cs="Arial"/>
          <w:sz w:val="20"/>
          <w:szCs w:val="20"/>
        </w:rPr>
        <w:t>W</w:t>
      </w:r>
      <w:r w:rsidRPr="00B26639">
        <w:rPr>
          <w:rFonts w:ascii="Arial" w:hAnsi="Arial" w:cs="Arial"/>
          <w:sz w:val="20"/>
          <w:szCs w:val="20"/>
        </w:rPr>
        <w:t xml:space="preserve">niosków odbywa się w sposób ciągły, zgodnie z </w:t>
      </w:r>
      <w:r>
        <w:rPr>
          <w:rFonts w:ascii="Arial" w:hAnsi="Arial" w:cs="Arial"/>
          <w:sz w:val="20"/>
          <w:szCs w:val="20"/>
        </w:rPr>
        <w:t>ich wpływem</w:t>
      </w:r>
      <w:r w:rsidRPr="00B26639">
        <w:rPr>
          <w:rFonts w:ascii="Arial" w:hAnsi="Arial" w:cs="Arial"/>
          <w:sz w:val="20"/>
          <w:szCs w:val="20"/>
        </w:rPr>
        <w:t xml:space="preserve">. </w:t>
      </w:r>
    </w:p>
    <w:p w14:paraId="0FA6F51F" w14:textId="77777777" w:rsidR="00280685" w:rsidRPr="00B26639"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B26639">
        <w:rPr>
          <w:rFonts w:ascii="Arial" w:hAnsi="Arial" w:cs="Arial"/>
          <w:sz w:val="20"/>
          <w:szCs w:val="20"/>
        </w:rPr>
        <w:t>Wnios</w:t>
      </w:r>
      <w:r>
        <w:rPr>
          <w:rFonts w:ascii="Arial" w:hAnsi="Arial" w:cs="Arial"/>
          <w:sz w:val="20"/>
          <w:szCs w:val="20"/>
        </w:rPr>
        <w:t>ek</w:t>
      </w:r>
      <w:r w:rsidRPr="00B26639">
        <w:rPr>
          <w:rFonts w:ascii="Arial" w:hAnsi="Arial" w:cs="Arial"/>
          <w:sz w:val="20"/>
          <w:szCs w:val="20"/>
        </w:rPr>
        <w:t xml:space="preserve"> podlega ocenie formalnej i merytorycznej. </w:t>
      </w:r>
    </w:p>
    <w:p w14:paraId="13164D74" w14:textId="7777777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B26639">
        <w:rPr>
          <w:rFonts w:ascii="Arial" w:hAnsi="Arial" w:cs="Arial"/>
          <w:sz w:val="20"/>
          <w:szCs w:val="20"/>
        </w:rPr>
        <w:t xml:space="preserve">Ocena formalna </w:t>
      </w:r>
      <w:r>
        <w:rPr>
          <w:rFonts w:ascii="Arial" w:hAnsi="Arial" w:cs="Arial"/>
          <w:sz w:val="20"/>
          <w:szCs w:val="20"/>
        </w:rPr>
        <w:t>W</w:t>
      </w:r>
      <w:r w:rsidRPr="00B26639">
        <w:rPr>
          <w:rFonts w:ascii="Arial" w:hAnsi="Arial" w:cs="Arial"/>
          <w:sz w:val="20"/>
          <w:szCs w:val="20"/>
        </w:rPr>
        <w:t xml:space="preserve">niosku polega na </w:t>
      </w:r>
      <w:r>
        <w:rPr>
          <w:rFonts w:ascii="Arial" w:hAnsi="Arial" w:cs="Arial"/>
          <w:sz w:val="20"/>
          <w:szCs w:val="20"/>
        </w:rPr>
        <w:t xml:space="preserve">jego </w:t>
      </w:r>
      <w:r w:rsidRPr="00B26639">
        <w:rPr>
          <w:rFonts w:ascii="Arial" w:hAnsi="Arial" w:cs="Arial"/>
          <w:sz w:val="20"/>
          <w:szCs w:val="20"/>
        </w:rPr>
        <w:t>analizie w zakresie kompletności</w:t>
      </w:r>
      <w:r>
        <w:rPr>
          <w:rFonts w:ascii="Arial" w:hAnsi="Arial" w:cs="Arial"/>
          <w:sz w:val="20"/>
          <w:szCs w:val="20"/>
        </w:rPr>
        <w:t>, zawartości</w:t>
      </w:r>
      <w:r w:rsidRPr="00B26639">
        <w:rPr>
          <w:rFonts w:ascii="Arial" w:hAnsi="Arial" w:cs="Arial"/>
          <w:sz w:val="20"/>
          <w:szCs w:val="20"/>
        </w:rPr>
        <w:t xml:space="preserve"> wymaganych informacji i dokumentów oraz zgodności z Regulaminem. </w:t>
      </w:r>
    </w:p>
    <w:p w14:paraId="59A60E8A" w14:textId="77777777" w:rsidR="00280685" w:rsidRPr="00402F42"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402F42">
        <w:rPr>
          <w:rFonts w:ascii="Arial" w:hAnsi="Arial" w:cs="Arial"/>
          <w:sz w:val="20"/>
          <w:szCs w:val="20"/>
        </w:rPr>
        <w:t xml:space="preserve">Wnioski, które nie spełniają warunków formalnych, a w szczególności: </w:t>
      </w:r>
    </w:p>
    <w:p w14:paraId="5288B533" w14:textId="77777777" w:rsidR="00280685" w:rsidRPr="008468B5" w:rsidRDefault="00280685" w:rsidP="006A2D3F">
      <w:pPr>
        <w:pStyle w:val="Akapitzlist"/>
        <w:numPr>
          <w:ilvl w:val="0"/>
          <w:numId w:val="22"/>
        </w:numPr>
        <w:spacing w:after="0" w:line="276" w:lineRule="auto"/>
        <w:ind w:left="851" w:hanging="425"/>
        <w:jc w:val="both"/>
        <w:rPr>
          <w:rFonts w:ascii="Arial" w:hAnsi="Arial" w:cs="Arial"/>
          <w:sz w:val="20"/>
          <w:szCs w:val="20"/>
        </w:rPr>
      </w:pPr>
      <w:r w:rsidRPr="008468B5">
        <w:rPr>
          <w:rFonts w:ascii="Arial" w:hAnsi="Arial" w:cs="Arial"/>
          <w:sz w:val="20"/>
          <w:szCs w:val="20"/>
        </w:rPr>
        <w:t>złożone po terminie,</w:t>
      </w:r>
    </w:p>
    <w:p w14:paraId="619C4309" w14:textId="77777777" w:rsidR="00280685" w:rsidRPr="008468B5" w:rsidRDefault="00280685" w:rsidP="006A2D3F">
      <w:pPr>
        <w:pStyle w:val="Akapitzlist"/>
        <w:numPr>
          <w:ilvl w:val="0"/>
          <w:numId w:val="22"/>
        </w:numPr>
        <w:spacing w:after="0" w:line="276" w:lineRule="auto"/>
        <w:ind w:left="851" w:hanging="425"/>
        <w:jc w:val="both"/>
        <w:rPr>
          <w:rFonts w:ascii="Arial" w:hAnsi="Arial" w:cs="Arial"/>
          <w:sz w:val="20"/>
          <w:szCs w:val="20"/>
        </w:rPr>
      </w:pPr>
      <w:r w:rsidRPr="008468B5">
        <w:rPr>
          <w:rFonts w:ascii="Arial" w:hAnsi="Arial" w:cs="Arial"/>
          <w:sz w:val="20"/>
          <w:szCs w:val="20"/>
        </w:rPr>
        <w:t>gdy Wnioskodawca nie jest uprawniony do wzięcia udziału w Programie,</w:t>
      </w:r>
    </w:p>
    <w:p w14:paraId="42C4A47C" w14:textId="77777777" w:rsidR="00280685" w:rsidRPr="008468B5" w:rsidRDefault="00280685" w:rsidP="006A2D3F">
      <w:pPr>
        <w:pStyle w:val="Akapitzlist"/>
        <w:numPr>
          <w:ilvl w:val="0"/>
          <w:numId w:val="22"/>
        </w:numPr>
        <w:spacing w:after="0" w:line="276" w:lineRule="auto"/>
        <w:ind w:left="851" w:hanging="425"/>
        <w:jc w:val="both"/>
        <w:rPr>
          <w:rFonts w:ascii="Arial" w:hAnsi="Arial" w:cs="Arial"/>
          <w:sz w:val="20"/>
          <w:szCs w:val="20"/>
        </w:rPr>
      </w:pPr>
      <w:r w:rsidRPr="008468B5">
        <w:rPr>
          <w:rFonts w:ascii="Arial" w:hAnsi="Arial" w:cs="Arial"/>
          <w:sz w:val="20"/>
          <w:szCs w:val="20"/>
        </w:rPr>
        <w:t>nieprawidłowo wypełnione lub nie zawierające wymaganych załączników,</w:t>
      </w:r>
    </w:p>
    <w:p w14:paraId="0CE6F853" w14:textId="77777777" w:rsidR="00280685" w:rsidRPr="008468B5" w:rsidRDefault="00280685" w:rsidP="006A2D3F">
      <w:pPr>
        <w:pStyle w:val="Akapitzlist"/>
        <w:numPr>
          <w:ilvl w:val="0"/>
          <w:numId w:val="22"/>
        </w:numPr>
        <w:spacing w:after="0" w:line="276" w:lineRule="auto"/>
        <w:ind w:left="851" w:hanging="425"/>
        <w:jc w:val="both"/>
        <w:rPr>
          <w:rFonts w:ascii="Arial" w:hAnsi="Arial" w:cs="Arial"/>
          <w:sz w:val="20"/>
          <w:szCs w:val="20"/>
        </w:rPr>
      </w:pPr>
      <w:r w:rsidRPr="008468B5">
        <w:rPr>
          <w:rFonts w:ascii="Arial" w:hAnsi="Arial" w:cs="Arial"/>
          <w:sz w:val="20"/>
          <w:szCs w:val="20"/>
        </w:rPr>
        <w:t xml:space="preserve">dotyczące Projektu nie spełniającego warunków i założeń określonych w </w:t>
      </w:r>
      <w:r>
        <w:rPr>
          <w:rFonts w:ascii="Arial" w:hAnsi="Arial" w:cs="Arial"/>
          <w:sz w:val="20"/>
          <w:szCs w:val="20"/>
        </w:rPr>
        <w:t xml:space="preserve">§ 6 i 7 oraz innych określonych w </w:t>
      </w:r>
      <w:r w:rsidRPr="008468B5">
        <w:rPr>
          <w:rFonts w:ascii="Arial" w:hAnsi="Arial" w:cs="Arial"/>
          <w:sz w:val="20"/>
          <w:szCs w:val="20"/>
        </w:rPr>
        <w:t>Regulaminie,</w:t>
      </w:r>
    </w:p>
    <w:p w14:paraId="13D14260" w14:textId="77777777" w:rsidR="00280685" w:rsidRPr="008468B5" w:rsidRDefault="00280685" w:rsidP="006A2D3F">
      <w:pPr>
        <w:pStyle w:val="Akapitzlist"/>
        <w:numPr>
          <w:ilvl w:val="0"/>
          <w:numId w:val="22"/>
        </w:numPr>
        <w:spacing w:after="0" w:line="276" w:lineRule="auto"/>
        <w:ind w:left="851" w:hanging="425"/>
        <w:jc w:val="both"/>
        <w:rPr>
          <w:rFonts w:ascii="Arial" w:hAnsi="Arial" w:cs="Arial"/>
          <w:sz w:val="20"/>
          <w:szCs w:val="20"/>
        </w:rPr>
      </w:pPr>
      <w:r w:rsidRPr="008468B5">
        <w:rPr>
          <w:rFonts w:ascii="Arial" w:hAnsi="Arial" w:cs="Arial"/>
          <w:sz w:val="20"/>
          <w:szCs w:val="20"/>
        </w:rPr>
        <w:t xml:space="preserve">dotyczące Projektu </w:t>
      </w:r>
      <w:r>
        <w:rPr>
          <w:rFonts w:ascii="Arial" w:hAnsi="Arial" w:cs="Arial"/>
          <w:sz w:val="20"/>
          <w:szCs w:val="20"/>
        </w:rPr>
        <w:t xml:space="preserve">oczywiście </w:t>
      </w:r>
      <w:r w:rsidRPr="008468B5">
        <w:rPr>
          <w:rFonts w:ascii="Arial" w:hAnsi="Arial" w:cs="Arial"/>
          <w:sz w:val="20"/>
          <w:szCs w:val="20"/>
        </w:rPr>
        <w:t>nie odpowiadającego celom Programu</w:t>
      </w:r>
    </w:p>
    <w:p w14:paraId="5DEC1585" w14:textId="77777777" w:rsidR="00280685" w:rsidRPr="00D76450" w:rsidRDefault="00280685" w:rsidP="006A2D3F">
      <w:pPr>
        <w:pStyle w:val="Akapitzlist"/>
        <w:numPr>
          <w:ilvl w:val="0"/>
          <w:numId w:val="26"/>
        </w:numPr>
        <w:spacing w:after="0" w:line="276" w:lineRule="auto"/>
        <w:ind w:left="851" w:hanging="454"/>
        <w:jc w:val="both"/>
        <w:rPr>
          <w:rFonts w:ascii="Arial" w:hAnsi="Arial" w:cs="Arial"/>
          <w:sz w:val="20"/>
          <w:szCs w:val="20"/>
        </w:rPr>
      </w:pPr>
      <w:r w:rsidRPr="00D76450">
        <w:rPr>
          <w:rFonts w:ascii="Arial" w:hAnsi="Arial" w:cs="Arial"/>
          <w:sz w:val="20"/>
          <w:szCs w:val="20"/>
        </w:rPr>
        <w:t>zostaną odrzucone, o czym Fundacja zawiadomi Wnioskodawcę za pośrednictwem poczty elektronicznej, z zastrzeżeniem ust. 6.</w:t>
      </w:r>
    </w:p>
    <w:p w14:paraId="45027572" w14:textId="77777777" w:rsidR="00280685" w:rsidRPr="00EA4A7F" w:rsidRDefault="00280685" w:rsidP="00255244">
      <w:pPr>
        <w:pStyle w:val="Akapitzlist"/>
        <w:numPr>
          <w:ilvl w:val="0"/>
          <w:numId w:val="13"/>
        </w:numPr>
        <w:spacing w:after="0" w:line="276" w:lineRule="auto"/>
        <w:ind w:left="426" w:hanging="426"/>
        <w:contextualSpacing w:val="0"/>
        <w:jc w:val="both"/>
        <w:rPr>
          <w:rFonts w:ascii="Arial" w:hAnsi="Arial" w:cs="Arial"/>
          <w:sz w:val="20"/>
          <w:szCs w:val="20"/>
        </w:rPr>
      </w:pPr>
      <w:r w:rsidRPr="00EA4A7F">
        <w:rPr>
          <w:rFonts w:ascii="Arial" w:hAnsi="Arial" w:cs="Arial"/>
          <w:sz w:val="20"/>
          <w:szCs w:val="20"/>
        </w:rPr>
        <w:t xml:space="preserve">W przypadku spełnienia wszystkich wymogów formalnych, Wniosek będzie podlegał ocenie merytorycznej. Ocena merytoryczna będzie dokonywana z uwzględnieniem następujących kryteriów:  </w:t>
      </w:r>
    </w:p>
    <w:p w14:paraId="0A605FFF" w14:textId="77777777" w:rsidR="00280685" w:rsidRPr="004B7D36" w:rsidRDefault="00280685" w:rsidP="00255244">
      <w:pPr>
        <w:pStyle w:val="Akapitzlist"/>
        <w:numPr>
          <w:ilvl w:val="0"/>
          <w:numId w:val="27"/>
        </w:numPr>
        <w:spacing w:after="0" w:line="276" w:lineRule="auto"/>
        <w:ind w:left="851" w:hanging="425"/>
        <w:jc w:val="both"/>
        <w:rPr>
          <w:rFonts w:ascii="Arial" w:hAnsi="Arial" w:cs="Arial"/>
          <w:sz w:val="20"/>
          <w:szCs w:val="20"/>
        </w:rPr>
      </w:pPr>
      <w:r w:rsidRPr="004B7D36">
        <w:rPr>
          <w:rFonts w:ascii="Arial" w:hAnsi="Arial" w:cs="Arial"/>
          <w:sz w:val="20"/>
          <w:szCs w:val="20"/>
        </w:rPr>
        <w:t>trafność i zgodność z celami działania Fundacji i Programu;</w:t>
      </w:r>
    </w:p>
    <w:p w14:paraId="2E4F7B5A" w14:textId="77777777" w:rsidR="00280685" w:rsidRDefault="00280685" w:rsidP="00255244">
      <w:pPr>
        <w:pStyle w:val="Akapitzlist"/>
        <w:numPr>
          <w:ilvl w:val="0"/>
          <w:numId w:val="27"/>
        </w:numPr>
        <w:spacing w:after="0" w:line="276" w:lineRule="auto"/>
        <w:ind w:left="851" w:hanging="425"/>
        <w:jc w:val="both"/>
        <w:rPr>
          <w:rFonts w:ascii="Arial" w:hAnsi="Arial" w:cs="Arial"/>
          <w:sz w:val="20"/>
          <w:szCs w:val="20"/>
        </w:rPr>
      </w:pPr>
      <w:r w:rsidRPr="004B7D36">
        <w:rPr>
          <w:rFonts w:ascii="Arial" w:hAnsi="Arial" w:cs="Arial"/>
          <w:sz w:val="20"/>
          <w:szCs w:val="20"/>
        </w:rPr>
        <w:t>zgodność z warunkami i założeniami określonymi w § 6 i 7;</w:t>
      </w:r>
    </w:p>
    <w:p w14:paraId="3A3BEAA3" w14:textId="77777777"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o</w:t>
      </w:r>
      <w:r w:rsidRPr="008468B5">
        <w:rPr>
          <w:rFonts w:ascii="Arial" w:hAnsi="Arial" w:cs="Arial"/>
          <w:sz w:val="20"/>
          <w:szCs w:val="20"/>
        </w:rPr>
        <w:t xml:space="preserve">gólna ocena pomysłu i adekwatność wniosku w odniesieniu do celów </w:t>
      </w:r>
      <w:r>
        <w:rPr>
          <w:rFonts w:ascii="Arial" w:hAnsi="Arial" w:cs="Arial"/>
          <w:sz w:val="20"/>
          <w:szCs w:val="20"/>
        </w:rPr>
        <w:t>Programu;</w:t>
      </w:r>
    </w:p>
    <w:p w14:paraId="27A538DF" w14:textId="30C980DC"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a</w:t>
      </w:r>
      <w:r w:rsidRPr="008468B5">
        <w:rPr>
          <w:rFonts w:ascii="Arial" w:hAnsi="Arial" w:cs="Arial"/>
          <w:sz w:val="20"/>
          <w:szCs w:val="20"/>
        </w:rPr>
        <w:t xml:space="preserve">dekwatność </w:t>
      </w:r>
      <w:r>
        <w:rPr>
          <w:rFonts w:ascii="Arial" w:hAnsi="Arial" w:cs="Arial"/>
          <w:sz w:val="20"/>
          <w:szCs w:val="20"/>
        </w:rPr>
        <w:t>Projektu</w:t>
      </w:r>
      <w:r w:rsidRPr="008468B5">
        <w:rPr>
          <w:rFonts w:ascii="Arial" w:hAnsi="Arial" w:cs="Arial"/>
          <w:sz w:val="20"/>
          <w:szCs w:val="20"/>
        </w:rPr>
        <w:t xml:space="preserve"> w stosunku do celów </w:t>
      </w:r>
      <w:r>
        <w:rPr>
          <w:rFonts w:ascii="Arial" w:hAnsi="Arial" w:cs="Arial"/>
          <w:sz w:val="20"/>
          <w:szCs w:val="20"/>
        </w:rPr>
        <w:t>P</w:t>
      </w:r>
      <w:r w:rsidRPr="008468B5">
        <w:rPr>
          <w:rFonts w:ascii="Arial" w:hAnsi="Arial" w:cs="Arial"/>
          <w:sz w:val="20"/>
          <w:szCs w:val="20"/>
        </w:rPr>
        <w:t xml:space="preserve">rogramu oraz celów i potrzeb jego uczestników </w:t>
      </w:r>
      <w:r w:rsidR="00ED28D9">
        <w:rPr>
          <w:rFonts w:ascii="Arial" w:hAnsi="Arial" w:cs="Arial"/>
          <w:sz w:val="20"/>
          <w:szCs w:val="20"/>
        </w:rPr>
        <w:br/>
      </w:r>
      <w:r w:rsidRPr="008468B5">
        <w:rPr>
          <w:rFonts w:ascii="Arial" w:hAnsi="Arial" w:cs="Arial"/>
          <w:sz w:val="20"/>
          <w:szCs w:val="20"/>
        </w:rPr>
        <w:t xml:space="preserve">i organizatorów zaangażowanych w realizację </w:t>
      </w:r>
      <w:r>
        <w:rPr>
          <w:rFonts w:ascii="Arial" w:hAnsi="Arial" w:cs="Arial"/>
          <w:sz w:val="20"/>
          <w:szCs w:val="20"/>
        </w:rPr>
        <w:t>P</w:t>
      </w:r>
      <w:r w:rsidRPr="008468B5">
        <w:rPr>
          <w:rFonts w:ascii="Arial" w:hAnsi="Arial" w:cs="Arial"/>
          <w:sz w:val="20"/>
          <w:szCs w:val="20"/>
        </w:rPr>
        <w:t>rojektu</w:t>
      </w:r>
      <w:r>
        <w:rPr>
          <w:rFonts w:ascii="Arial" w:hAnsi="Arial" w:cs="Arial"/>
          <w:sz w:val="20"/>
          <w:szCs w:val="20"/>
        </w:rPr>
        <w:t>;</w:t>
      </w:r>
    </w:p>
    <w:p w14:paraId="08838BB2" w14:textId="77777777"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o</w:t>
      </w:r>
      <w:r w:rsidRPr="008468B5">
        <w:rPr>
          <w:rFonts w:ascii="Arial" w:hAnsi="Arial" w:cs="Arial"/>
          <w:sz w:val="20"/>
          <w:szCs w:val="20"/>
        </w:rPr>
        <w:t>pis działań, metodologia i zarządzanie</w:t>
      </w:r>
      <w:r>
        <w:rPr>
          <w:rFonts w:ascii="Arial" w:hAnsi="Arial" w:cs="Arial"/>
          <w:sz w:val="20"/>
          <w:szCs w:val="20"/>
        </w:rPr>
        <w:t xml:space="preserve"> Projektem;</w:t>
      </w:r>
    </w:p>
    <w:p w14:paraId="3992E67C" w14:textId="77777777"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z</w:t>
      </w:r>
      <w:r w:rsidRPr="008468B5">
        <w:rPr>
          <w:rFonts w:ascii="Arial" w:hAnsi="Arial" w:cs="Arial"/>
          <w:sz w:val="20"/>
          <w:szCs w:val="20"/>
        </w:rPr>
        <w:t xml:space="preserve">asadność </w:t>
      </w:r>
      <w:r>
        <w:rPr>
          <w:rFonts w:ascii="Arial" w:hAnsi="Arial" w:cs="Arial"/>
          <w:sz w:val="20"/>
          <w:szCs w:val="20"/>
        </w:rPr>
        <w:t xml:space="preserve">i racjonalność </w:t>
      </w:r>
      <w:r w:rsidRPr="008468B5">
        <w:rPr>
          <w:rFonts w:ascii="Arial" w:hAnsi="Arial" w:cs="Arial"/>
          <w:sz w:val="20"/>
          <w:szCs w:val="20"/>
        </w:rPr>
        <w:t xml:space="preserve">planowanych wydatków </w:t>
      </w:r>
      <w:r>
        <w:rPr>
          <w:rFonts w:ascii="Arial" w:hAnsi="Arial" w:cs="Arial"/>
          <w:sz w:val="20"/>
          <w:szCs w:val="20"/>
        </w:rPr>
        <w:t xml:space="preserve">(kosztów) Projektu </w:t>
      </w:r>
      <w:r w:rsidRPr="008468B5">
        <w:rPr>
          <w:rFonts w:ascii="Arial" w:hAnsi="Arial" w:cs="Arial"/>
          <w:sz w:val="20"/>
          <w:szCs w:val="20"/>
        </w:rPr>
        <w:t xml:space="preserve">w stosunku do </w:t>
      </w:r>
      <w:r>
        <w:rPr>
          <w:rFonts w:ascii="Arial" w:hAnsi="Arial" w:cs="Arial"/>
          <w:sz w:val="20"/>
          <w:szCs w:val="20"/>
        </w:rPr>
        <w:t xml:space="preserve">jego planowanych </w:t>
      </w:r>
      <w:r w:rsidRPr="008468B5">
        <w:rPr>
          <w:rFonts w:ascii="Arial" w:hAnsi="Arial" w:cs="Arial"/>
          <w:sz w:val="20"/>
          <w:szCs w:val="20"/>
        </w:rPr>
        <w:t>rezultatów</w:t>
      </w:r>
      <w:r>
        <w:rPr>
          <w:rFonts w:ascii="Arial" w:hAnsi="Arial" w:cs="Arial"/>
          <w:sz w:val="20"/>
          <w:szCs w:val="20"/>
        </w:rPr>
        <w:t>;</w:t>
      </w:r>
    </w:p>
    <w:p w14:paraId="5FB3DD6C" w14:textId="77777777"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w</w:t>
      </w:r>
      <w:r w:rsidRPr="008468B5">
        <w:rPr>
          <w:rFonts w:ascii="Arial" w:hAnsi="Arial" w:cs="Arial"/>
          <w:sz w:val="20"/>
          <w:szCs w:val="20"/>
        </w:rPr>
        <w:t xml:space="preserve">ykonalność działań zaplanowanych w </w:t>
      </w:r>
      <w:r>
        <w:rPr>
          <w:rFonts w:ascii="Arial" w:hAnsi="Arial" w:cs="Arial"/>
          <w:sz w:val="20"/>
          <w:szCs w:val="20"/>
        </w:rPr>
        <w:t>P</w:t>
      </w:r>
      <w:r w:rsidRPr="008468B5">
        <w:rPr>
          <w:rFonts w:ascii="Arial" w:hAnsi="Arial" w:cs="Arial"/>
          <w:sz w:val="20"/>
          <w:szCs w:val="20"/>
        </w:rPr>
        <w:t>rojekcie</w:t>
      </w:r>
      <w:r>
        <w:rPr>
          <w:rFonts w:ascii="Arial" w:hAnsi="Arial" w:cs="Arial"/>
          <w:sz w:val="20"/>
          <w:szCs w:val="20"/>
        </w:rPr>
        <w:t>;</w:t>
      </w:r>
    </w:p>
    <w:p w14:paraId="12426B2D" w14:textId="77777777" w:rsidR="00280685" w:rsidRPr="008468B5" w:rsidRDefault="00280685" w:rsidP="00255244">
      <w:pPr>
        <w:pStyle w:val="Akapitzlist"/>
        <w:numPr>
          <w:ilvl w:val="0"/>
          <w:numId w:val="27"/>
        </w:numPr>
        <w:spacing w:after="0" w:line="276" w:lineRule="auto"/>
        <w:ind w:left="851" w:hanging="425"/>
        <w:jc w:val="both"/>
        <w:rPr>
          <w:rFonts w:ascii="Arial" w:hAnsi="Arial" w:cs="Arial"/>
          <w:sz w:val="20"/>
          <w:szCs w:val="20"/>
        </w:rPr>
      </w:pPr>
      <w:r>
        <w:rPr>
          <w:rFonts w:ascii="Arial" w:hAnsi="Arial" w:cs="Arial"/>
          <w:sz w:val="20"/>
          <w:szCs w:val="20"/>
        </w:rPr>
        <w:t>efekty</w:t>
      </w:r>
      <w:r w:rsidRPr="008468B5">
        <w:rPr>
          <w:rFonts w:ascii="Arial" w:hAnsi="Arial" w:cs="Arial"/>
          <w:sz w:val="20"/>
          <w:szCs w:val="20"/>
        </w:rPr>
        <w:t xml:space="preserve"> </w:t>
      </w:r>
      <w:r>
        <w:rPr>
          <w:rFonts w:ascii="Arial" w:hAnsi="Arial" w:cs="Arial"/>
          <w:sz w:val="20"/>
          <w:szCs w:val="20"/>
        </w:rPr>
        <w:t xml:space="preserve">(rezultaty) </w:t>
      </w:r>
      <w:r w:rsidRPr="008468B5">
        <w:rPr>
          <w:rFonts w:ascii="Arial" w:hAnsi="Arial" w:cs="Arial"/>
          <w:sz w:val="20"/>
          <w:szCs w:val="20"/>
        </w:rPr>
        <w:t xml:space="preserve">działań zaproponowanych w </w:t>
      </w:r>
      <w:r>
        <w:rPr>
          <w:rFonts w:ascii="Arial" w:hAnsi="Arial" w:cs="Arial"/>
          <w:sz w:val="20"/>
          <w:szCs w:val="20"/>
        </w:rPr>
        <w:t>P</w:t>
      </w:r>
      <w:r w:rsidRPr="008468B5">
        <w:rPr>
          <w:rFonts w:ascii="Arial" w:hAnsi="Arial" w:cs="Arial"/>
          <w:sz w:val="20"/>
          <w:szCs w:val="20"/>
        </w:rPr>
        <w:t>rojekcie.</w:t>
      </w:r>
    </w:p>
    <w:p w14:paraId="19166941" w14:textId="3D61337E" w:rsidR="00280685" w:rsidRPr="00D91010"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D91010">
        <w:rPr>
          <w:rFonts w:ascii="Arial" w:hAnsi="Arial" w:cs="Arial"/>
          <w:sz w:val="20"/>
          <w:szCs w:val="20"/>
        </w:rPr>
        <w:t xml:space="preserve">Fundacja może zwrócić się (w dowolnej formie) do Wnioskodawcy o uzupełnienie Wniosku lub dostarczenie dodatkowych informacji, wyjaśnień lub dokumentów niezbędnych do jego </w:t>
      </w:r>
      <w:r>
        <w:rPr>
          <w:rFonts w:ascii="Arial" w:hAnsi="Arial" w:cs="Arial"/>
          <w:sz w:val="20"/>
          <w:szCs w:val="20"/>
        </w:rPr>
        <w:t xml:space="preserve">oceny </w:t>
      </w:r>
      <w:r w:rsidR="00ED28D9">
        <w:rPr>
          <w:rFonts w:ascii="Arial" w:hAnsi="Arial" w:cs="Arial"/>
          <w:sz w:val="20"/>
          <w:szCs w:val="20"/>
        </w:rPr>
        <w:br/>
      </w:r>
      <w:r>
        <w:rPr>
          <w:rFonts w:ascii="Arial" w:hAnsi="Arial" w:cs="Arial"/>
          <w:sz w:val="20"/>
          <w:szCs w:val="20"/>
        </w:rPr>
        <w:t xml:space="preserve">i </w:t>
      </w:r>
      <w:r w:rsidRPr="00D91010">
        <w:rPr>
          <w:rFonts w:ascii="Arial" w:hAnsi="Arial" w:cs="Arial"/>
          <w:sz w:val="20"/>
          <w:szCs w:val="20"/>
        </w:rPr>
        <w:t xml:space="preserve">rozpatrzenia. Wniosek nieuzupełniony w wyznaczonym przez Fundację terminie może zostać </w:t>
      </w:r>
      <w:r>
        <w:rPr>
          <w:rFonts w:ascii="Arial" w:hAnsi="Arial" w:cs="Arial"/>
          <w:sz w:val="20"/>
          <w:szCs w:val="20"/>
        </w:rPr>
        <w:t>odrzucony – w przypadku braków formalnych lub oceniony – wg stanu z jego złożenia</w:t>
      </w:r>
      <w:r w:rsidRPr="00D91010">
        <w:rPr>
          <w:rFonts w:ascii="Arial" w:hAnsi="Arial" w:cs="Arial"/>
          <w:sz w:val="20"/>
          <w:szCs w:val="20"/>
        </w:rPr>
        <w:t>.</w:t>
      </w:r>
    </w:p>
    <w:p w14:paraId="0BD0962B" w14:textId="7777777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8F2F8E">
        <w:rPr>
          <w:rFonts w:ascii="Arial" w:hAnsi="Arial" w:cs="Arial"/>
          <w:sz w:val="20"/>
          <w:szCs w:val="20"/>
        </w:rPr>
        <w:t xml:space="preserve">Wnioski pozytywnie ocenione </w:t>
      </w:r>
      <w:r>
        <w:rPr>
          <w:rFonts w:ascii="Arial" w:hAnsi="Arial" w:cs="Arial"/>
          <w:sz w:val="20"/>
          <w:szCs w:val="20"/>
        </w:rPr>
        <w:t>formalnie i merytorycznie (przyznanie Dofinasowania) –</w:t>
      </w:r>
      <w:r w:rsidRPr="008F2F8E">
        <w:rPr>
          <w:rFonts w:ascii="Arial" w:hAnsi="Arial" w:cs="Arial"/>
          <w:sz w:val="20"/>
          <w:szCs w:val="20"/>
        </w:rPr>
        <w:t xml:space="preserve"> pod</w:t>
      </w:r>
      <w:r>
        <w:rPr>
          <w:rFonts w:ascii="Arial" w:hAnsi="Arial" w:cs="Arial"/>
          <w:sz w:val="20"/>
          <w:szCs w:val="20"/>
        </w:rPr>
        <w:t xml:space="preserve"> </w:t>
      </w:r>
      <w:r w:rsidRPr="008F2F8E">
        <w:rPr>
          <w:rFonts w:ascii="Arial" w:hAnsi="Arial" w:cs="Arial"/>
          <w:sz w:val="20"/>
          <w:szCs w:val="20"/>
        </w:rPr>
        <w:t>warunkiem niewyczerpania środków finansowych przeznaczonych na Program</w:t>
      </w:r>
      <w:r>
        <w:rPr>
          <w:rFonts w:ascii="Arial" w:hAnsi="Arial" w:cs="Arial"/>
          <w:sz w:val="20"/>
          <w:szCs w:val="20"/>
        </w:rPr>
        <w:t xml:space="preserve"> –</w:t>
      </w:r>
      <w:r w:rsidRPr="008F2F8E">
        <w:rPr>
          <w:rFonts w:ascii="Arial" w:hAnsi="Arial" w:cs="Arial"/>
          <w:sz w:val="20"/>
          <w:szCs w:val="20"/>
        </w:rPr>
        <w:t xml:space="preserve"> zostaną</w:t>
      </w:r>
      <w:r>
        <w:rPr>
          <w:rFonts w:ascii="Arial" w:hAnsi="Arial" w:cs="Arial"/>
          <w:sz w:val="20"/>
          <w:szCs w:val="20"/>
        </w:rPr>
        <w:t xml:space="preserve"> </w:t>
      </w:r>
      <w:r w:rsidRPr="008F2F8E">
        <w:rPr>
          <w:rFonts w:ascii="Arial" w:hAnsi="Arial" w:cs="Arial"/>
          <w:sz w:val="20"/>
          <w:szCs w:val="20"/>
        </w:rPr>
        <w:t xml:space="preserve">skierowane do realizacji, a z </w:t>
      </w:r>
      <w:r>
        <w:rPr>
          <w:rFonts w:ascii="Arial" w:hAnsi="Arial" w:cs="Arial"/>
          <w:sz w:val="20"/>
          <w:szCs w:val="20"/>
        </w:rPr>
        <w:t>Wnioskodawcami</w:t>
      </w:r>
      <w:r w:rsidRPr="008F2F8E">
        <w:rPr>
          <w:rFonts w:ascii="Arial" w:hAnsi="Arial" w:cs="Arial"/>
          <w:sz w:val="20"/>
          <w:szCs w:val="20"/>
        </w:rPr>
        <w:t xml:space="preserve"> zostaną zawarte umowy</w:t>
      </w:r>
      <w:r>
        <w:rPr>
          <w:rFonts w:ascii="Arial" w:hAnsi="Arial" w:cs="Arial"/>
          <w:sz w:val="20"/>
          <w:szCs w:val="20"/>
        </w:rPr>
        <w:t>, o których mowa w § 10.</w:t>
      </w:r>
      <w:r w:rsidRPr="008F2F8E">
        <w:rPr>
          <w:rFonts w:ascii="Arial" w:hAnsi="Arial" w:cs="Arial"/>
          <w:sz w:val="20"/>
          <w:szCs w:val="20"/>
        </w:rPr>
        <w:t xml:space="preserve"> </w:t>
      </w:r>
      <w:r w:rsidRPr="00805760">
        <w:rPr>
          <w:rFonts w:ascii="Arial" w:hAnsi="Arial" w:cs="Arial"/>
          <w:sz w:val="20"/>
          <w:szCs w:val="20"/>
        </w:rPr>
        <w:t>Decyzj</w:t>
      </w:r>
      <w:r>
        <w:rPr>
          <w:rFonts w:ascii="Arial" w:hAnsi="Arial" w:cs="Arial"/>
          <w:sz w:val="20"/>
          <w:szCs w:val="20"/>
        </w:rPr>
        <w:t>ę</w:t>
      </w:r>
      <w:r w:rsidRPr="00805760">
        <w:rPr>
          <w:rFonts w:ascii="Arial" w:hAnsi="Arial" w:cs="Arial"/>
          <w:sz w:val="20"/>
          <w:szCs w:val="20"/>
        </w:rPr>
        <w:t xml:space="preserve"> </w:t>
      </w:r>
      <w:r>
        <w:rPr>
          <w:rFonts w:ascii="Arial" w:hAnsi="Arial" w:cs="Arial"/>
          <w:sz w:val="20"/>
          <w:szCs w:val="20"/>
        </w:rPr>
        <w:t>o</w:t>
      </w:r>
      <w:r w:rsidRPr="00805760">
        <w:rPr>
          <w:rFonts w:ascii="Arial" w:hAnsi="Arial" w:cs="Arial"/>
          <w:sz w:val="20"/>
          <w:szCs w:val="20"/>
        </w:rPr>
        <w:t xml:space="preserve"> przyznani</w:t>
      </w:r>
      <w:r>
        <w:rPr>
          <w:rFonts w:ascii="Arial" w:hAnsi="Arial" w:cs="Arial"/>
          <w:sz w:val="20"/>
          <w:szCs w:val="20"/>
        </w:rPr>
        <w:t>u</w:t>
      </w:r>
      <w:r w:rsidRPr="00805760">
        <w:rPr>
          <w:rFonts w:ascii="Arial" w:hAnsi="Arial" w:cs="Arial"/>
          <w:sz w:val="20"/>
          <w:szCs w:val="20"/>
        </w:rPr>
        <w:t xml:space="preserve"> D</w:t>
      </w:r>
      <w:r>
        <w:rPr>
          <w:rFonts w:ascii="Arial" w:hAnsi="Arial" w:cs="Arial"/>
          <w:sz w:val="20"/>
          <w:szCs w:val="20"/>
        </w:rPr>
        <w:t xml:space="preserve">ofinasowania </w:t>
      </w:r>
      <w:r w:rsidRPr="00805760">
        <w:rPr>
          <w:rFonts w:ascii="Arial" w:hAnsi="Arial" w:cs="Arial"/>
          <w:sz w:val="20"/>
          <w:szCs w:val="20"/>
        </w:rPr>
        <w:t>podejm</w:t>
      </w:r>
      <w:r>
        <w:rPr>
          <w:rFonts w:ascii="Arial" w:hAnsi="Arial" w:cs="Arial"/>
          <w:sz w:val="20"/>
          <w:szCs w:val="20"/>
        </w:rPr>
        <w:t xml:space="preserve">uje </w:t>
      </w:r>
      <w:r w:rsidRPr="00805760">
        <w:rPr>
          <w:rFonts w:ascii="Arial" w:hAnsi="Arial" w:cs="Arial"/>
          <w:sz w:val="20"/>
          <w:szCs w:val="20"/>
        </w:rPr>
        <w:t xml:space="preserve">Zarząd Fundacji i pozostawiona jest </w:t>
      </w:r>
      <w:r>
        <w:rPr>
          <w:rFonts w:ascii="Arial" w:hAnsi="Arial" w:cs="Arial"/>
          <w:sz w:val="20"/>
          <w:szCs w:val="20"/>
        </w:rPr>
        <w:t xml:space="preserve">ona </w:t>
      </w:r>
      <w:r w:rsidRPr="00805760">
        <w:rPr>
          <w:rFonts w:ascii="Arial" w:hAnsi="Arial" w:cs="Arial"/>
          <w:sz w:val="20"/>
          <w:szCs w:val="20"/>
        </w:rPr>
        <w:t xml:space="preserve">do </w:t>
      </w:r>
      <w:r>
        <w:rPr>
          <w:rFonts w:ascii="Arial" w:hAnsi="Arial" w:cs="Arial"/>
          <w:sz w:val="20"/>
          <w:szCs w:val="20"/>
        </w:rPr>
        <w:t xml:space="preserve">jego </w:t>
      </w:r>
      <w:r w:rsidRPr="00805760">
        <w:rPr>
          <w:rFonts w:ascii="Arial" w:hAnsi="Arial" w:cs="Arial"/>
          <w:sz w:val="20"/>
          <w:szCs w:val="20"/>
        </w:rPr>
        <w:t>swobodnego uznania.</w:t>
      </w:r>
    </w:p>
    <w:p w14:paraId="5C1DA1E6" w14:textId="55012BC2"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A84BC7">
        <w:rPr>
          <w:rFonts w:ascii="Arial" w:hAnsi="Arial" w:cs="Arial"/>
          <w:sz w:val="20"/>
          <w:szCs w:val="20"/>
        </w:rPr>
        <w:t xml:space="preserve">Wnioski rozpatrywane są na bieżąco, przy czym maksymalny czas udzielenia odpowiedzi od momentu złożenia wniosku o Dofinansowanie wynosi </w:t>
      </w:r>
      <w:r>
        <w:rPr>
          <w:rFonts w:ascii="Arial" w:hAnsi="Arial" w:cs="Arial"/>
          <w:sz w:val="20"/>
          <w:szCs w:val="20"/>
        </w:rPr>
        <w:t>60 (sześćdziesiąt) dni</w:t>
      </w:r>
      <w:r w:rsidRPr="00A84BC7">
        <w:rPr>
          <w:rFonts w:ascii="Arial" w:hAnsi="Arial" w:cs="Arial"/>
          <w:sz w:val="20"/>
          <w:szCs w:val="20"/>
        </w:rPr>
        <w:t xml:space="preserve">. Brak odpowiedzi Fundacji w </w:t>
      </w:r>
      <w:r>
        <w:rPr>
          <w:rFonts w:ascii="Arial" w:hAnsi="Arial" w:cs="Arial"/>
          <w:sz w:val="20"/>
          <w:szCs w:val="20"/>
        </w:rPr>
        <w:t xml:space="preserve">tym </w:t>
      </w:r>
      <w:r w:rsidRPr="00A84BC7">
        <w:rPr>
          <w:rFonts w:ascii="Arial" w:hAnsi="Arial" w:cs="Arial"/>
          <w:sz w:val="20"/>
          <w:szCs w:val="20"/>
        </w:rPr>
        <w:t xml:space="preserve">terminie oznacza nieprzyjęcie </w:t>
      </w:r>
      <w:r>
        <w:rPr>
          <w:rFonts w:ascii="Arial" w:hAnsi="Arial" w:cs="Arial"/>
          <w:sz w:val="20"/>
          <w:szCs w:val="20"/>
        </w:rPr>
        <w:t>W</w:t>
      </w:r>
      <w:r w:rsidRPr="00A84BC7">
        <w:rPr>
          <w:rFonts w:ascii="Arial" w:hAnsi="Arial" w:cs="Arial"/>
          <w:sz w:val="20"/>
          <w:szCs w:val="20"/>
        </w:rPr>
        <w:t xml:space="preserve">niosku </w:t>
      </w:r>
      <w:r>
        <w:rPr>
          <w:rFonts w:ascii="Arial" w:hAnsi="Arial" w:cs="Arial"/>
          <w:sz w:val="20"/>
          <w:szCs w:val="20"/>
        </w:rPr>
        <w:t>i</w:t>
      </w:r>
      <w:r w:rsidRPr="00A84BC7">
        <w:rPr>
          <w:rFonts w:ascii="Arial" w:hAnsi="Arial" w:cs="Arial"/>
          <w:sz w:val="20"/>
          <w:szCs w:val="20"/>
        </w:rPr>
        <w:t xml:space="preserve"> nie</w:t>
      </w:r>
      <w:r>
        <w:rPr>
          <w:rFonts w:ascii="Arial" w:hAnsi="Arial" w:cs="Arial"/>
          <w:sz w:val="20"/>
          <w:szCs w:val="20"/>
        </w:rPr>
        <w:t>przyznanie</w:t>
      </w:r>
      <w:r w:rsidRPr="00A84BC7">
        <w:rPr>
          <w:rFonts w:ascii="Arial" w:hAnsi="Arial" w:cs="Arial"/>
          <w:sz w:val="20"/>
          <w:szCs w:val="20"/>
        </w:rPr>
        <w:t xml:space="preserve"> Dofinasowania</w:t>
      </w:r>
      <w:r>
        <w:rPr>
          <w:rFonts w:ascii="Arial" w:hAnsi="Arial" w:cs="Arial"/>
          <w:sz w:val="20"/>
          <w:szCs w:val="20"/>
        </w:rPr>
        <w:t xml:space="preserve">, </w:t>
      </w:r>
      <w:r w:rsidR="00ED28D9">
        <w:rPr>
          <w:rFonts w:ascii="Arial" w:hAnsi="Arial" w:cs="Arial"/>
          <w:sz w:val="20"/>
          <w:szCs w:val="20"/>
        </w:rPr>
        <w:br/>
      </w:r>
      <w:r>
        <w:rPr>
          <w:rFonts w:ascii="Arial" w:hAnsi="Arial" w:cs="Arial"/>
          <w:sz w:val="20"/>
          <w:szCs w:val="20"/>
        </w:rPr>
        <w:t xml:space="preserve">z zastrzeżeniem ust. </w:t>
      </w:r>
      <w:r w:rsidR="00B021D9">
        <w:rPr>
          <w:rFonts w:ascii="Arial" w:hAnsi="Arial" w:cs="Arial"/>
          <w:sz w:val="20"/>
          <w:szCs w:val="20"/>
        </w:rPr>
        <w:t>4</w:t>
      </w:r>
      <w:r>
        <w:rPr>
          <w:rFonts w:ascii="Arial" w:hAnsi="Arial" w:cs="Arial"/>
          <w:sz w:val="20"/>
          <w:szCs w:val="20"/>
        </w:rPr>
        <w:t>.</w:t>
      </w:r>
    </w:p>
    <w:p w14:paraId="77D8C9D2" w14:textId="7777777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A84BC7">
        <w:rPr>
          <w:rFonts w:ascii="Arial" w:hAnsi="Arial" w:cs="Arial"/>
          <w:sz w:val="20"/>
          <w:szCs w:val="20"/>
        </w:rPr>
        <w:t xml:space="preserve">Decyzja Zarządu Fundacji w przedmiocie </w:t>
      </w:r>
      <w:r>
        <w:rPr>
          <w:rFonts w:ascii="Arial" w:hAnsi="Arial" w:cs="Arial"/>
          <w:sz w:val="20"/>
          <w:szCs w:val="20"/>
        </w:rPr>
        <w:t xml:space="preserve">oceny Wniosku oraz przyznania </w:t>
      </w:r>
      <w:r w:rsidRPr="00A84BC7">
        <w:rPr>
          <w:rFonts w:ascii="Arial" w:hAnsi="Arial" w:cs="Arial"/>
          <w:sz w:val="20"/>
          <w:szCs w:val="20"/>
        </w:rPr>
        <w:t>Dofinansowani</w:t>
      </w:r>
      <w:r>
        <w:rPr>
          <w:rFonts w:ascii="Arial" w:hAnsi="Arial" w:cs="Arial"/>
          <w:sz w:val="20"/>
          <w:szCs w:val="20"/>
        </w:rPr>
        <w:t>a</w:t>
      </w:r>
      <w:r w:rsidRPr="00A84BC7">
        <w:rPr>
          <w:rFonts w:ascii="Arial" w:hAnsi="Arial" w:cs="Arial"/>
          <w:sz w:val="20"/>
          <w:szCs w:val="20"/>
        </w:rPr>
        <w:t xml:space="preserve"> nie wymaga uzasadnienia i jest ostateczn</w:t>
      </w:r>
      <w:r>
        <w:rPr>
          <w:rFonts w:ascii="Arial" w:hAnsi="Arial" w:cs="Arial"/>
          <w:sz w:val="20"/>
          <w:szCs w:val="20"/>
        </w:rPr>
        <w:t>a</w:t>
      </w:r>
      <w:r w:rsidRPr="00A84BC7">
        <w:rPr>
          <w:rFonts w:ascii="Arial" w:hAnsi="Arial" w:cs="Arial"/>
          <w:sz w:val="20"/>
          <w:szCs w:val="20"/>
        </w:rPr>
        <w:t xml:space="preserve">. </w:t>
      </w:r>
      <w:r>
        <w:rPr>
          <w:rFonts w:ascii="Arial" w:hAnsi="Arial" w:cs="Arial"/>
          <w:sz w:val="20"/>
          <w:szCs w:val="20"/>
        </w:rPr>
        <w:t>To samo dotyczy</w:t>
      </w:r>
      <w:r w:rsidRPr="00A84BC7">
        <w:rPr>
          <w:rFonts w:ascii="Arial" w:hAnsi="Arial" w:cs="Arial"/>
          <w:sz w:val="20"/>
          <w:szCs w:val="20"/>
        </w:rPr>
        <w:t xml:space="preserve"> </w:t>
      </w:r>
      <w:r>
        <w:rPr>
          <w:rFonts w:ascii="Arial" w:hAnsi="Arial" w:cs="Arial"/>
          <w:sz w:val="20"/>
          <w:szCs w:val="20"/>
        </w:rPr>
        <w:t xml:space="preserve">oceny formalnej lub merytorycznej Wniosku, a także </w:t>
      </w:r>
      <w:r w:rsidRPr="00A84BC7">
        <w:rPr>
          <w:rFonts w:ascii="Arial" w:hAnsi="Arial" w:cs="Arial"/>
          <w:sz w:val="20"/>
          <w:szCs w:val="20"/>
        </w:rPr>
        <w:t xml:space="preserve">odmowy przyznania Dofinasowania. </w:t>
      </w:r>
    </w:p>
    <w:p w14:paraId="52C37240" w14:textId="77777777" w:rsidR="00280685" w:rsidRPr="00D90368"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D90368">
        <w:rPr>
          <w:rFonts w:ascii="Arial" w:hAnsi="Arial" w:cs="Arial"/>
          <w:sz w:val="20"/>
          <w:szCs w:val="20"/>
        </w:rPr>
        <w:t>Przed podjęciem Decyzji Zarząd Fundacji może zwrócić się o opinię do Rady Fundacji,</w:t>
      </w:r>
      <w:r>
        <w:rPr>
          <w:rFonts w:ascii="Arial" w:hAnsi="Arial" w:cs="Arial"/>
          <w:sz w:val="20"/>
          <w:szCs w:val="20"/>
        </w:rPr>
        <w:t xml:space="preserve"> </w:t>
      </w:r>
      <w:r w:rsidRPr="00D90368">
        <w:rPr>
          <w:rFonts w:ascii="Arial" w:hAnsi="Arial" w:cs="Arial"/>
          <w:sz w:val="20"/>
          <w:szCs w:val="20"/>
        </w:rPr>
        <w:t>ekspertów lub innych osób powołanych lub wskazanych w tym celu przez Fundację</w:t>
      </w:r>
      <w:r>
        <w:rPr>
          <w:rFonts w:ascii="Arial" w:hAnsi="Arial" w:cs="Arial"/>
          <w:sz w:val="20"/>
          <w:szCs w:val="20"/>
        </w:rPr>
        <w:t>.</w:t>
      </w:r>
    </w:p>
    <w:p w14:paraId="2F02EFEC" w14:textId="28F89A2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F62677">
        <w:rPr>
          <w:rFonts w:ascii="Arial" w:hAnsi="Arial" w:cs="Arial"/>
          <w:sz w:val="20"/>
          <w:szCs w:val="20"/>
        </w:rPr>
        <w:t xml:space="preserve">Wysokość przyznanego Dofinasowania może być niższa niż kwota </w:t>
      </w:r>
      <w:r>
        <w:rPr>
          <w:rFonts w:ascii="Arial" w:hAnsi="Arial" w:cs="Arial"/>
          <w:sz w:val="20"/>
          <w:szCs w:val="20"/>
        </w:rPr>
        <w:t xml:space="preserve">lub wartość rzeczy </w:t>
      </w:r>
      <w:r w:rsidRPr="00F62677">
        <w:rPr>
          <w:rFonts w:ascii="Arial" w:hAnsi="Arial" w:cs="Arial"/>
          <w:sz w:val="20"/>
          <w:szCs w:val="20"/>
        </w:rPr>
        <w:t>wnioskowan</w:t>
      </w:r>
      <w:r>
        <w:rPr>
          <w:rFonts w:ascii="Arial" w:hAnsi="Arial" w:cs="Arial"/>
          <w:sz w:val="20"/>
          <w:szCs w:val="20"/>
        </w:rPr>
        <w:t>ych</w:t>
      </w:r>
      <w:r w:rsidRPr="00F62677">
        <w:rPr>
          <w:rFonts w:ascii="Arial" w:hAnsi="Arial" w:cs="Arial"/>
          <w:sz w:val="20"/>
          <w:szCs w:val="20"/>
        </w:rPr>
        <w:t xml:space="preserve"> przez </w:t>
      </w:r>
      <w:r>
        <w:rPr>
          <w:rFonts w:ascii="Arial" w:hAnsi="Arial" w:cs="Arial"/>
          <w:sz w:val="20"/>
          <w:szCs w:val="20"/>
        </w:rPr>
        <w:t>Wnioskodawcę</w:t>
      </w:r>
      <w:r w:rsidRPr="00F62677">
        <w:rPr>
          <w:rFonts w:ascii="Arial" w:hAnsi="Arial" w:cs="Arial"/>
          <w:sz w:val="20"/>
          <w:szCs w:val="20"/>
        </w:rPr>
        <w:t xml:space="preserve">. </w:t>
      </w:r>
      <w:r>
        <w:rPr>
          <w:rFonts w:ascii="Arial" w:hAnsi="Arial" w:cs="Arial"/>
          <w:sz w:val="20"/>
          <w:szCs w:val="20"/>
        </w:rPr>
        <w:t xml:space="preserve">W takim wypadku Wnioskodawca wyraża zgodę na otrzymanie Dofinasowania w kwocie lub wartości niższej. Brak zgody lub odpowiedzi </w:t>
      </w:r>
      <w:r w:rsidR="00ED28D9">
        <w:rPr>
          <w:rFonts w:ascii="Arial" w:hAnsi="Arial" w:cs="Arial"/>
          <w:sz w:val="20"/>
          <w:szCs w:val="20"/>
        </w:rPr>
        <w:br/>
      </w:r>
      <w:r>
        <w:rPr>
          <w:rFonts w:ascii="Arial" w:hAnsi="Arial" w:cs="Arial"/>
          <w:sz w:val="20"/>
          <w:szCs w:val="20"/>
        </w:rPr>
        <w:t>w wyznaczonym przez Fundację terminie skutkuje pozostawieniem Wniosku bez dalszego biegu.</w:t>
      </w:r>
    </w:p>
    <w:p w14:paraId="4D4B4DF2" w14:textId="19682106" w:rsidR="003D3A5D" w:rsidRDefault="00737D9F" w:rsidP="00280685">
      <w:pPr>
        <w:pStyle w:val="Akapitzlist"/>
        <w:numPr>
          <w:ilvl w:val="0"/>
          <w:numId w:val="13"/>
        </w:numPr>
        <w:spacing w:after="0" w:line="276" w:lineRule="auto"/>
        <w:ind w:left="397" w:hanging="397"/>
        <w:contextualSpacing w:val="0"/>
        <w:jc w:val="both"/>
        <w:rPr>
          <w:rFonts w:ascii="Arial" w:hAnsi="Arial" w:cs="Arial"/>
          <w:sz w:val="20"/>
          <w:szCs w:val="20"/>
        </w:rPr>
      </w:pPr>
      <w:r>
        <w:rPr>
          <w:rFonts w:ascii="Arial" w:hAnsi="Arial" w:cs="Arial"/>
          <w:sz w:val="20"/>
          <w:szCs w:val="20"/>
        </w:rPr>
        <w:lastRenderedPageBreak/>
        <w:t xml:space="preserve">W przypadku zaakceptowania niższej kwoty </w:t>
      </w:r>
      <w:r w:rsidR="000732EF">
        <w:rPr>
          <w:rFonts w:ascii="Arial" w:hAnsi="Arial" w:cs="Arial"/>
          <w:sz w:val="20"/>
          <w:szCs w:val="20"/>
        </w:rPr>
        <w:t>D</w:t>
      </w:r>
      <w:r>
        <w:rPr>
          <w:rFonts w:ascii="Arial" w:hAnsi="Arial" w:cs="Arial"/>
          <w:sz w:val="20"/>
          <w:szCs w:val="20"/>
        </w:rPr>
        <w:t xml:space="preserve">ofinansowania Wnioskodawca ma prawo w sposób proporcjonalny do zaproponowanej kwoty </w:t>
      </w:r>
      <w:r w:rsidR="000732EF">
        <w:rPr>
          <w:rFonts w:ascii="Arial" w:hAnsi="Arial" w:cs="Arial"/>
          <w:sz w:val="20"/>
          <w:szCs w:val="20"/>
        </w:rPr>
        <w:t>D</w:t>
      </w:r>
      <w:r>
        <w:rPr>
          <w:rFonts w:ascii="Arial" w:hAnsi="Arial" w:cs="Arial"/>
          <w:sz w:val="20"/>
          <w:szCs w:val="20"/>
        </w:rPr>
        <w:t>ofinansowania przygotować montaż finanso</w:t>
      </w:r>
      <w:r w:rsidR="00D3186F">
        <w:rPr>
          <w:rFonts w:ascii="Arial" w:hAnsi="Arial" w:cs="Arial"/>
          <w:sz w:val="20"/>
          <w:szCs w:val="20"/>
        </w:rPr>
        <w:t xml:space="preserve">wy </w:t>
      </w:r>
      <w:r w:rsidR="00CA43DE">
        <w:rPr>
          <w:rFonts w:ascii="Arial" w:hAnsi="Arial" w:cs="Arial"/>
          <w:sz w:val="20"/>
          <w:szCs w:val="20"/>
        </w:rPr>
        <w:t xml:space="preserve">(wkład własny) </w:t>
      </w:r>
      <w:r w:rsidR="0057680F">
        <w:rPr>
          <w:rFonts w:ascii="Arial" w:hAnsi="Arial" w:cs="Arial"/>
          <w:sz w:val="20"/>
          <w:szCs w:val="20"/>
        </w:rPr>
        <w:t xml:space="preserve">z </w:t>
      </w:r>
      <w:r w:rsidR="00F56A95">
        <w:rPr>
          <w:rFonts w:ascii="Arial" w:hAnsi="Arial" w:cs="Arial"/>
          <w:sz w:val="20"/>
          <w:szCs w:val="20"/>
        </w:rPr>
        <w:t>uwzględnienie</w:t>
      </w:r>
      <w:r w:rsidR="00CA43DE">
        <w:rPr>
          <w:rFonts w:ascii="Arial" w:hAnsi="Arial" w:cs="Arial"/>
          <w:sz w:val="20"/>
          <w:szCs w:val="20"/>
        </w:rPr>
        <w:t>m</w:t>
      </w:r>
      <w:r w:rsidR="00D91A28">
        <w:rPr>
          <w:rFonts w:ascii="Arial" w:hAnsi="Arial" w:cs="Arial"/>
          <w:sz w:val="20"/>
          <w:szCs w:val="20"/>
        </w:rPr>
        <w:t xml:space="preserve"> </w:t>
      </w:r>
      <w:r w:rsidR="00AD0F5B">
        <w:rPr>
          <w:rFonts w:ascii="Arial" w:hAnsi="Arial" w:cs="Arial"/>
          <w:sz w:val="20"/>
          <w:szCs w:val="20"/>
        </w:rPr>
        <w:t>wytycznych podany</w:t>
      </w:r>
      <w:r w:rsidR="00CA43DE">
        <w:rPr>
          <w:rFonts w:ascii="Arial" w:hAnsi="Arial" w:cs="Arial"/>
          <w:sz w:val="20"/>
          <w:szCs w:val="20"/>
        </w:rPr>
        <w:t>ch</w:t>
      </w:r>
      <w:r w:rsidR="00AD0F5B">
        <w:rPr>
          <w:rFonts w:ascii="Arial" w:hAnsi="Arial" w:cs="Arial"/>
          <w:sz w:val="20"/>
          <w:szCs w:val="20"/>
        </w:rPr>
        <w:t xml:space="preserve"> w </w:t>
      </w:r>
      <w:r w:rsidR="000732EF">
        <w:rPr>
          <w:rFonts w:ascii="Arial" w:hAnsi="Arial" w:cs="Arial"/>
          <w:sz w:val="20"/>
          <w:szCs w:val="20"/>
        </w:rPr>
        <w:t>§</w:t>
      </w:r>
      <w:r w:rsidR="00AD0F5B">
        <w:rPr>
          <w:rFonts w:ascii="Arial" w:hAnsi="Arial" w:cs="Arial"/>
          <w:sz w:val="20"/>
          <w:szCs w:val="20"/>
        </w:rPr>
        <w:t xml:space="preserve"> </w:t>
      </w:r>
      <w:r w:rsidR="00625380">
        <w:rPr>
          <w:rFonts w:ascii="Arial" w:hAnsi="Arial" w:cs="Arial"/>
          <w:sz w:val="20"/>
          <w:szCs w:val="20"/>
        </w:rPr>
        <w:t>6.</w:t>
      </w:r>
    </w:p>
    <w:p w14:paraId="1EBAEF14" w14:textId="7777777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A762DB">
        <w:rPr>
          <w:rFonts w:ascii="Arial" w:hAnsi="Arial" w:cs="Arial"/>
          <w:sz w:val="20"/>
          <w:szCs w:val="20"/>
        </w:rPr>
        <w:t xml:space="preserve">W przypadku </w:t>
      </w:r>
      <w:r>
        <w:rPr>
          <w:rFonts w:ascii="Arial" w:hAnsi="Arial" w:cs="Arial"/>
          <w:sz w:val="20"/>
          <w:szCs w:val="20"/>
        </w:rPr>
        <w:t xml:space="preserve">wyrażenia zgody na </w:t>
      </w:r>
      <w:r w:rsidRPr="00A762DB">
        <w:rPr>
          <w:rFonts w:ascii="Arial" w:hAnsi="Arial" w:cs="Arial"/>
          <w:sz w:val="20"/>
          <w:szCs w:val="20"/>
        </w:rPr>
        <w:t>przyznani</w:t>
      </w:r>
      <w:r>
        <w:rPr>
          <w:rFonts w:ascii="Arial" w:hAnsi="Arial" w:cs="Arial"/>
          <w:sz w:val="20"/>
          <w:szCs w:val="20"/>
        </w:rPr>
        <w:t>e</w:t>
      </w:r>
      <w:r w:rsidRPr="00A762DB">
        <w:rPr>
          <w:rFonts w:ascii="Arial" w:hAnsi="Arial" w:cs="Arial"/>
          <w:sz w:val="20"/>
          <w:szCs w:val="20"/>
        </w:rPr>
        <w:t xml:space="preserve"> Dofinasowania w kwocie </w:t>
      </w:r>
      <w:r>
        <w:rPr>
          <w:rFonts w:ascii="Arial" w:hAnsi="Arial" w:cs="Arial"/>
          <w:sz w:val="20"/>
          <w:szCs w:val="20"/>
        </w:rPr>
        <w:t xml:space="preserve">lub wartości </w:t>
      </w:r>
      <w:r w:rsidRPr="00A762DB">
        <w:rPr>
          <w:rFonts w:ascii="Arial" w:hAnsi="Arial" w:cs="Arial"/>
          <w:sz w:val="20"/>
          <w:szCs w:val="20"/>
        </w:rPr>
        <w:t xml:space="preserve">niższej </w:t>
      </w:r>
      <w:r>
        <w:rPr>
          <w:rFonts w:ascii="Arial" w:hAnsi="Arial" w:cs="Arial"/>
          <w:sz w:val="20"/>
          <w:szCs w:val="20"/>
        </w:rPr>
        <w:t>W</w:t>
      </w:r>
      <w:r w:rsidRPr="00A762DB">
        <w:rPr>
          <w:rFonts w:ascii="Arial" w:hAnsi="Arial" w:cs="Arial"/>
          <w:sz w:val="20"/>
          <w:szCs w:val="20"/>
        </w:rPr>
        <w:t>niosko</w:t>
      </w:r>
      <w:r>
        <w:rPr>
          <w:rFonts w:ascii="Arial" w:hAnsi="Arial" w:cs="Arial"/>
          <w:sz w:val="20"/>
          <w:szCs w:val="20"/>
        </w:rPr>
        <w:t>dawca</w:t>
      </w:r>
      <w:r w:rsidRPr="00A762DB">
        <w:rPr>
          <w:rFonts w:ascii="Arial" w:hAnsi="Arial" w:cs="Arial"/>
          <w:sz w:val="20"/>
          <w:szCs w:val="20"/>
        </w:rPr>
        <w:t xml:space="preserve"> zmniejsz</w:t>
      </w:r>
      <w:r>
        <w:rPr>
          <w:rFonts w:ascii="Arial" w:hAnsi="Arial" w:cs="Arial"/>
          <w:sz w:val="20"/>
          <w:szCs w:val="20"/>
        </w:rPr>
        <w:t>a</w:t>
      </w:r>
      <w:r w:rsidRPr="00A762DB">
        <w:rPr>
          <w:rFonts w:ascii="Arial" w:hAnsi="Arial" w:cs="Arial"/>
          <w:sz w:val="20"/>
          <w:szCs w:val="20"/>
        </w:rPr>
        <w:t xml:space="preserve"> zakres realizacji Projektu</w:t>
      </w:r>
      <w:r>
        <w:rPr>
          <w:rFonts w:ascii="Arial" w:hAnsi="Arial" w:cs="Arial"/>
          <w:sz w:val="20"/>
          <w:szCs w:val="20"/>
        </w:rPr>
        <w:t xml:space="preserve"> (jeśli konieczne)</w:t>
      </w:r>
      <w:r w:rsidRPr="00A762DB">
        <w:rPr>
          <w:rFonts w:ascii="Arial" w:hAnsi="Arial" w:cs="Arial"/>
          <w:sz w:val="20"/>
          <w:szCs w:val="20"/>
        </w:rPr>
        <w:t xml:space="preserve"> i zobowiązany jest do przedstawienia Fundacji nowego </w:t>
      </w:r>
      <w:r>
        <w:rPr>
          <w:rFonts w:ascii="Arial" w:hAnsi="Arial" w:cs="Arial"/>
          <w:sz w:val="20"/>
          <w:szCs w:val="20"/>
        </w:rPr>
        <w:t xml:space="preserve">Wniosku, w tym </w:t>
      </w:r>
      <w:r w:rsidRPr="00A762DB">
        <w:rPr>
          <w:rFonts w:ascii="Arial" w:hAnsi="Arial" w:cs="Arial"/>
          <w:sz w:val="20"/>
          <w:szCs w:val="20"/>
        </w:rPr>
        <w:t>preliminarza kosztów</w:t>
      </w:r>
      <w:r>
        <w:rPr>
          <w:rFonts w:ascii="Arial" w:hAnsi="Arial" w:cs="Arial"/>
          <w:sz w:val="20"/>
          <w:szCs w:val="20"/>
        </w:rPr>
        <w:t xml:space="preserve"> Projektu,</w:t>
      </w:r>
      <w:r w:rsidRPr="00A762DB">
        <w:rPr>
          <w:rFonts w:ascii="Arial" w:hAnsi="Arial" w:cs="Arial"/>
          <w:sz w:val="20"/>
          <w:szCs w:val="20"/>
        </w:rPr>
        <w:t xml:space="preserve"> uwzględniającego wysokość</w:t>
      </w:r>
      <w:r>
        <w:rPr>
          <w:rFonts w:ascii="Arial" w:hAnsi="Arial" w:cs="Arial"/>
          <w:sz w:val="20"/>
          <w:szCs w:val="20"/>
        </w:rPr>
        <w:t xml:space="preserve"> lub wartość</w:t>
      </w:r>
      <w:r w:rsidRPr="00A762DB">
        <w:rPr>
          <w:rFonts w:ascii="Arial" w:hAnsi="Arial" w:cs="Arial"/>
          <w:sz w:val="20"/>
          <w:szCs w:val="20"/>
        </w:rPr>
        <w:t xml:space="preserve"> przyznane</w:t>
      </w:r>
      <w:r>
        <w:rPr>
          <w:rFonts w:ascii="Arial" w:hAnsi="Arial" w:cs="Arial"/>
          <w:sz w:val="20"/>
          <w:szCs w:val="20"/>
        </w:rPr>
        <w:t>go Dofinasowania</w:t>
      </w:r>
      <w:r w:rsidRPr="00A762DB">
        <w:rPr>
          <w:rFonts w:ascii="Arial" w:hAnsi="Arial" w:cs="Arial"/>
          <w:sz w:val="20"/>
          <w:szCs w:val="20"/>
        </w:rPr>
        <w:t xml:space="preserve">. </w:t>
      </w:r>
    </w:p>
    <w:p w14:paraId="04728A8A" w14:textId="77777777"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68412D">
        <w:rPr>
          <w:rFonts w:ascii="Arial" w:hAnsi="Arial" w:cs="Arial"/>
          <w:sz w:val="20"/>
          <w:szCs w:val="20"/>
        </w:rPr>
        <w:t xml:space="preserve">W przypadku, gdy po złożeniu Wniosku </w:t>
      </w:r>
      <w:r>
        <w:rPr>
          <w:rFonts w:ascii="Arial" w:hAnsi="Arial" w:cs="Arial"/>
          <w:sz w:val="20"/>
          <w:szCs w:val="20"/>
        </w:rPr>
        <w:t>lub</w:t>
      </w:r>
      <w:r w:rsidRPr="0068412D">
        <w:rPr>
          <w:rFonts w:ascii="Arial" w:hAnsi="Arial" w:cs="Arial"/>
          <w:sz w:val="20"/>
          <w:szCs w:val="20"/>
        </w:rPr>
        <w:t xml:space="preserve"> </w:t>
      </w:r>
      <w:r>
        <w:rPr>
          <w:rFonts w:ascii="Arial" w:hAnsi="Arial" w:cs="Arial"/>
          <w:sz w:val="20"/>
          <w:szCs w:val="20"/>
        </w:rPr>
        <w:t>przyznaniu Dofinasowania</w:t>
      </w:r>
      <w:r w:rsidRPr="0068412D">
        <w:rPr>
          <w:rFonts w:ascii="Arial" w:hAnsi="Arial" w:cs="Arial"/>
          <w:sz w:val="20"/>
          <w:szCs w:val="20"/>
        </w:rPr>
        <w:t>, realizacja Projektu będzie zagrożona (brak finansowania z innych źródeł, termin etc.), Wnioskodawca zobowiązany jest  poinformować Fundację o zaistniałej sytuacji i jej przyczynach</w:t>
      </w:r>
      <w:r>
        <w:rPr>
          <w:rFonts w:ascii="Arial" w:hAnsi="Arial" w:cs="Arial"/>
          <w:sz w:val="20"/>
          <w:szCs w:val="20"/>
        </w:rPr>
        <w:t xml:space="preserve">, </w:t>
      </w:r>
      <w:r w:rsidRPr="00D62D09">
        <w:rPr>
          <w:rFonts w:ascii="Arial" w:hAnsi="Arial" w:cs="Arial"/>
          <w:sz w:val="20"/>
          <w:szCs w:val="20"/>
        </w:rPr>
        <w:t>za pośrednictwem poczty elektronicznej</w:t>
      </w:r>
      <w:r w:rsidRPr="0068412D">
        <w:rPr>
          <w:rFonts w:ascii="Arial" w:hAnsi="Arial" w:cs="Arial"/>
          <w:sz w:val="20"/>
          <w:szCs w:val="20"/>
        </w:rPr>
        <w:t xml:space="preserve">. </w:t>
      </w:r>
    </w:p>
    <w:p w14:paraId="3939936B" w14:textId="643E9A7D"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sidRPr="00A53732">
        <w:rPr>
          <w:rFonts w:ascii="Arial" w:hAnsi="Arial" w:cs="Arial"/>
          <w:sz w:val="20"/>
          <w:szCs w:val="20"/>
        </w:rPr>
        <w:t xml:space="preserve">Fundacja może zwrócić się Wnioskodawcy, którego </w:t>
      </w:r>
      <w:r>
        <w:rPr>
          <w:rFonts w:ascii="Arial" w:hAnsi="Arial" w:cs="Arial"/>
          <w:sz w:val="20"/>
          <w:szCs w:val="20"/>
        </w:rPr>
        <w:t>Wniosek został pozytywnie oceniony</w:t>
      </w:r>
      <w:r w:rsidRPr="00A53732">
        <w:rPr>
          <w:rFonts w:ascii="Arial" w:hAnsi="Arial" w:cs="Arial"/>
          <w:sz w:val="20"/>
          <w:szCs w:val="20"/>
        </w:rPr>
        <w:t xml:space="preserve">, </w:t>
      </w:r>
      <w:r w:rsidR="00ED28D9">
        <w:rPr>
          <w:rFonts w:ascii="Arial" w:hAnsi="Arial" w:cs="Arial"/>
          <w:sz w:val="20"/>
          <w:szCs w:val="20"/>
        </w:rPr>
        <w:br/>
      </w:r>
      <w:r w:rsidRPr="00A53732">
        <w:rPr>
          <w:rFonts w:ascii="Arial" w:hAnsi="Arial" w:cs="Arial"/>
          <w:sz w:val="20"/>
          <w:szCs w:val="20"/>
        </w:rPr>
        <w:t>o przekazanie dodatkowych dokumentów, informacji lub wyjaśnień, w szczególności celem zawarcia umowy</w:t>
      </w:r>
      <w:r>
        <w:rPr>
          <w:rFonts w:ascii="Arial" w:hAnsi="Arial" w:cs="Arial"/>
          <w:sz w:val="20"/>
          <w:szCs w:val="20"/>
        </w:rPr>
        <w:t xml:space="preserve">. </w:t>
      </w:r>
    </w:p>
    <w:p w14:paraId="70D94E0E" w14:textId="32B02E3B" w:rsidR="00280685" w:rsidRDefault="00280685" w:rsidP="00280685">
      <w:pPr>
        <w:pStyle w:val="Akapitzlist"/>
        <w:numPr>
          <w:ilvl w:val="0"/>
          <w:numId w:val="13"/>
        </w:numPr>
        <w:spacing w:after="0" w:line="276" w:lineRule="auto"/>
        <w:ind w:left="397" w:hanging="397"/>
        <w:contextualSpacing w:val="0"/>
        <w:jc w:val="both"/>
        <w:rPr>
          <w:rFonts w:ascii="Arial" w:hAnsi="Arial" w:cs="Arial"/>
          <w:sz w:val="20"/>
          <w:szCs w:val="20"/>
        </w:rPr>
      </w:pPr>
      <w:r>
        <w:rPr>
          <w:rFonts w:ascii="Arial" w:hAnsi="Arial" w:cs="Arial"/>
          <w:sz w:val="20"/>
          <w:szCs w:val="20"/>
        </w:rPr>
        <w:t xml:space="preserve">Fundacja może także zgłosić Wnioskodawcy, </w:t>
      </w:r>
      <w:r w:rsidRPr="00A53732">
        <w:rPr>
          <w:rFonts w:ascii="Arial" w:hAnsi="Arial" w:cs="Arial"/>
          <w:sz w:val="20"/>
          <w:szCs w:val="20"/>
        </w:rPr>
        <w:t>które</w:t>
      </w:r>
      <w:r>
        <w:rPr>
          <w:rFonts w:ascii="Arial" w:hAnsi="Arial" w:cs="Arial"/>
          <w:sz w:val="20"/>
          <w:szCs w:val="20"/>
        </w:rPr>
        <w:t>mu przyznano Dofinasowanie</w:t>
      </w:r>
      <w:r w:rsidRPr="00A53732">
        <w:rPr>
          <w:rFonts w:ascii="Arial" w:hAnsi="Arial" w:cs="Arial"/>
          <w:sz w:val="20"/>
          <w:szCs w:val="20"/>
        </w:rPr>
        <w:t>,</w:t>
      </w:r>
      <w:r>
        <w:rPr>
          <w:rFonts w:ascii="Arial" w:hAnsi="Arial" w:cs="Arial"/>
          <w:sz w:val="20"/>
          <w:szCs w:val="20"/>
        </w:rPr>
        <w:t xml:space="preserve"> propozycję dokonania zmian w Projekcie lub preliminarzu kosztów, które nie są zasadnicze, a które przyczynią się do efektywnego realizacji Programu lub Projektu. Przepisy ust. 11</w:t>
      </w:r>
      <w:r w:rsidR="00AB49AB">
        <w:rPr>
          <w:rFonts w:ascii="Arial" w:hAnsi="Arial" w:cs="Arial"/>
          <w:sz w:val="20"/>
          <w:szCs w:val="20"/>
        </w:rPr>
        <w:t>-</w:t>
      </w:r>
      <w:r>
        <w:rPr>
          <w:rFonts w:ascii="Arial" w:hAnsi="Arial" w:cs="Arial"/>
          <w:sz w:val="20"/>
          <w:szCs w:val="20"/>
        </w:rPr>
        <w:t>1</w:t>
      </w:r>
      <w:r w:rsidR="00AB49AB">
        <w:rPr>
          <w:rFonts w:ascii="Arial" w:hAnsi="Arial" w:cs="Arial"/>
          <w:sz w:val="20"/>
          <w:szCs w:val="20"/>
        </w:rPr>
        <w:t>3</w:t>
      </w:r>
      <w:r>
        <w:rPr>
          <w:rFonts w:ascii="Arial" w:hAnsi="Arial" w:cs="Arial"/>
          <w:sz w:val="20"/>
          <w:szCs w:val="20"/>
        </w:rPr>
        <w:t xml:space="preserve"> stosuje się odpowiednio.</w:t>
      </w:r>
    </w:p>
    <w:p w14:paraId="1125665F" w14:textId="613B30BF" w:rsidR="00B8490F" w:rsidRDefault="00B8490F" w:rsidP="00280685">
      <w:pPr>
        <w:pStyle w:val="Akapitzlist"/>
        <w:numPr>
          <w:ilvl w:val="0"/>
          <w:numId w:val="13"/>
        </w:numPr>
        <w:spacing w:after="0" w:line="276" w:lineRule="auto"/>
        <w:ind w:left="397" w:hanging="397"/>
        <w:contextualSpacing w:val="0"/>
        <w:jc w:val="both"/>
        <w:rPr>
          <w:rFonts w:ascii="Arial" w:hAnsi="Arial" w:cs="Arial"/>
          <w:sz w:val="20"/>
          <w:szCs w:val="20"/>
        </w:rPr>
      </w:pPr>
      <w:r>
        <w:rPr>
          <w:rFonts w:ascii="Arial" w:hAnsi="Arial" w:cs="Arial"/>
          <w:sz w:val="20"/>
          <w:szCs w:val="20"/>
        </w:rPr>
        <w:t xml:space="preserve">W przypadku pojawienia się istotnych okoliczności powodujących konieczność zmiany standardowych </w:t>
      </w:r>
      <w:r w:rsidR="00D75DF8">
        <w:rPr>
          <w:rFonts w:ascii="Arial" w:hAnsi="Arial" w:cs="Arial"/>
          <w:sz w:val="20"/>
          <w:szCs w:val="20"/>
        </w:rPr>
        <w:t>postanowień</w:t>
      </w:r>
      <w:r>
        <w:rPr>
          <w:rFonts w:ascii="Arial" w:hAnsi="Arial" w:cs="Arial"/>
          <w:sz w:val="20"/>
          <w:szCs w:val="20"/>
        </w:rPr>
        <w:t xml:space="preserve"> </w:t>
      </w:r>
      <w:r w:rsidR="00D75DF8">
        <w:rPr>
          <w:rFonts w:ascii="Arial" w:hAnsi="Arial" w:cs="Arial"/>
          <w:sz w:val="20"/>
          <w:szCs w:val="20"/>
        </w:rPr>
        <w:t>Umowy, o której mowa w § 10 ust. 2</w:t>
      </w:r>
      <w:r>
        <w:rPr>
          <w:rFonts w:ascii="Arial" w:hAnsi="Arial" w:cs="Arial"/>
          <w:sz w:val="20"/>
          <w:szCs w:val="20"/>
        </w:rPr>
        <w:t xml:space="preserve">, Wnioskodawca przed jej podpisaniem ma obowiązek powiadomić Fundację </w:t>
      </w:r>
      <w:r w:rsidR="00AB1F7D">
        <w:rPr>
          <w:rFonts w:ascii="Arial" w:hAnsi="Arial" w:cs="Arial"/>
          <w:sz w:val="20"/>
          <w:szCs w:val="20"/>
        </w:rPr>
        <w:t xml:space="preserve">tych </w:t>
      </w:r>
      <w:r>
        <w:rPr>
          <w:rFonts w:ascii="Arial" w:hAnsi="Arial" w:cs="Arial"/>
          <w:sz w:val="20"/>
          <w:szCs w:val="20"/>
        </w:rPr>
        <w:t xml:space="preserve">zmianach pod rygorem </w:t>
      </w:r>
      <w:r w:rsidR="00AB1F7D">
        <w:rPr>
          <w:rFonts w:ascii="Arial" w:hAnsi="Arial" w:cs="Arial"/>
          <w:sz w:val="20"/>
          <w:szCs w:val="20"/>
        </w:rPr>
        <w:t>odmowy podpisania Umowy przez Fundację.</w:t>
      </w:r>
    </w:p>
    <w:p w14:paraId="544E07EA" w14:textId="77777777" w:rsidR="00280685" w:rsidRDefault="00280685" w:rsidP="00280685">
      <w:pPr>
        <w:spacing w:before="120" w:after="0" w:line="276" w:lineRule="auto"/>
        <w:jc w:val="center"/>
        <w:rPr>
          <w:rFonts w:ascii="Arial" w:hAnsi="Arial" w:cs="Arial"/>
          <w:b/>
          <w:bCs/>
          <w:sz w:val="20"/>
          <w:szCs w:val="20"/>
        </w:rPr>
      </w:pPr>
      <w:r w:rsidRPr="00AF3FCA">
        <w:rPr>
          <w:rFonts w:ascii="Arial" w:hAnsi="Arial" w:cs="Arial"/>
          <w:b/>
          <w:bCs/>
          <w:sz w:val="20"/>
          <w:szCs w:val="20"/>
        </w:rPr>
        <w:t>§ 10</w:t>
      </w:r>
    </w:p>
    <w:p w14:paraId="509281AF" w14:textId="77777777" w:rsidR="00280685" w:rsidRPr="00E955AB" w:rsidRDefault="00280685" w:rsidP="00280685">
      <w:pPr>
        <w:spacing w:after="0" w:line="276" w:lineRule="auto"/>
        <w:jc w:val="center"/>
        <w:rPr>
          <w:rFonts w:ascii="Arial" w:hAnsi="Arial" w:cs="Arial"/>
          <w:b/>
          <w:bCs/>
          <w:sz w:val="20"/>
          <w:szCs w:val="20"/>
        </w:rPr>
      </w:pPr>
      <w:r>
        <w:rPr>
          <w:rFonts w:ascii="Arial" w:hAnsi="Arial" w:cs="Arial"/>
          <w:b/>
          <w:bCs/>
          <w:sz w:val="20"/>
          <w:szCs w:val="20"/>
        </w:rPr>
        <w:t>Sposób Dofinasowania i jego wykorzystanie</w:t>
      </w:r>
    </w:p>
    <w:p w14:paraId="1F860313" w14:textId="742A21E7" w:rsidR="00280685" w:rsidRPr="00FB0598"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Pr>
          <w:rFonts w:ascii="Arial" w:hAnsi="Arial" w:cs="Arial"/>
          <w:sz w:val="20"/>
          <w:szCs w:val="20"/>
        </w:rPr>
        <w:t xml:space="preserve">Dofinasowanie </w:t>
      </w:r>
      <w:r w:rsidRPr="00FB0598">
        <w:rPr>
          <w:rFonts w:ascii="Arial" w:hAnsi="Arial" w:cs="Arial"/>
          <w:sz w:val="20"/>
          <w:szCs w:val="20"/>
        </w:rPr>
        <w:t xml:space="preserve">udzielane jest w formie darowizny pieniężnej w złotych polskich w kwocie brutto lub netto, w zależności od przedstawionego przez Wnioskodawcę preliminarza kosztów Projektu, </w:t>
      </w:r>
      <w:r w:rsidR="003479E7">
        <w:rPr>
          <w:rFonts w:ascii="Arial" w:hAnsi="Arial" w:cs="Arial"/>
          <w:sz w:val="20"/>
          <w:szCs w:val="20"/>
        </w:rPr>
        <w:br/>
      </w:r>
      <w:r w:rsidRPr="00FB0598">
        <w:rPr>
          <w:rFonts w:ascii="Arial" w:hAnsi="Arial" w:cs="Arial"/>
          <w:sz w:val="20"/>
          <w:szCs w:val="20"/>
        </w:rPr>
        <w:t xml:space="preserve">o którym mowa w </w:t>
      </w:r>
      <w:r>
        <w:rPr>
          <w:rFonts w:ascii="Arial" w:hAnsi="Arial" w:cs="Arial"/>
          <w:sz w:val="20"/>
          <w:szCs w:val="20"/>
        </w:rPr>
        <w:t>§ 8 ust. 4,</w:t>
      </w:r>
      <w:r w:rsidRPr="00FB0598">
        <w:rPr>
          <w:rFonts w:ascii="Arial" w:hAnsi="Arial" w:cs="Arial"/>
          <w:sz w:val="20"/>
          <w:szCs w:val="20"/>
        </w:rPr>
        <w:t xml:space="preserve"> lub w formie darowizny rzeczowej. </w:t>
      </w:r>
    </w:p>
    <w:p w14:paraId="7330A3FA"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FB0598">
        <w:rPr>
          <w:rFonts w:ascii="Arial" w:hAnsi="Arial" w:cs="Arial"/>
          <w:sz w:val="20"/>
          <w:szCs w:val="20"/>
        </w:rPr>
        <w:t xml:space="preserve">Po </w:t>
      </w:r>
      <w:r>
        <w:rPr>
          <w:rFonts w:ascii="Arial" w:hAnsi="Arial" w:cs="Arial"/>
          <w:sz w:val="20"/>
          <w:szCs w:val="20"/>
        </w:rPr>
        <w:t xml:space="preserve">przyznaniu Dofinasowania </w:t>
      </w:r>
      <w:r w:rsidRPr="00FB0598">
        <w:rPr>
          <w:rFonts w:ascii="Arial" w:hAnsi="Arial" w:cs="Arial"/>
          <w:sz w:val="20"/>
          <w:szCs w:val="20"/>
        </w:rPr>
        <w:t xml:space="preserve">zawierana jest pomiędzy Fundacją a Wnioskodawcą </w:t>
      </w:r>
      <w:r>
        <w:rPr>
          <w:rFonts w:ascii="Arial" w:hAnsi="Arial" w:cs="Arial"/>
          <w:sz w:val="20"/>
          <w:szCs w:val="20"/>
        </w:rPr>
        <w:t>u</w:t>
      </w:r>
      <w:r w:rsidRPr="00FB0598">
        <w:rPr>
          <w:rFonts w:ascii="Arial" w:hAnsi="Arial" w:cs="Arial"/>
          <w:sz w:val="20"/>
          <w:szCs w:val="20"/>
        </w:rPr>
        <w:t>mowa</w:t>
      </w:r>
      <w:r>
        <w:rPr>
          <w:rFonts w:ascii="Arial" w:hAnsi="Arial" w:cs="Arial"/>
          <w:sz w:val="20"/>
          <w:szCs w:val="20"/>
        </w:rPr>
        <w:t xml:space="preserve"> darowizny, </w:t>
      </w:r>
      <w:r w:rsidRPr="0025484D">
        <w:rPr>
          <w:rFonts w:ascii="Arial" w:hAnsi="Arial" w:cs="Arial"/>
          <w:sz w:val="20"/>
          <w:szCs w:val="20"/>
        </w:rPr>
        <w:t>w formie pisemnej albo elektronicznej pod rygorem nieważności</w:t>
      </w:r>
      <w:r>
        <w:rPr>
          <w:rFonts w:ascii="Arial" w:hAnsi="Arial" w:cs="Arial"/>
          <w:sz w:val="20"/>
          <w:szCs w:val="20"/>
        </w:rPr>
        <w:t xml:space="preserve"> (dalej „Umowa”)</w:t>
      </w:r>
      <w:r w:rsidRPr="00BC15FF">
        <w:rPr>
          <w:rFonts w:ascii="Arial" w:hAnsi="Arial" w:cs="Arial"/>
          <w:sz w:val="20"/>
          <w:szCs w:val="20"/>
        </w:rPr>
        <w:t xml:space="preserve">. </w:t>
      </w:r>
    </w:p>
    <w:p w14:paraId="2C0F90E1" w14:textId="77777777" w:rsidR="00280685" w:rsidRPr="00BC15FF"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Pr>
          <w:rFonts w:ascii="Arial" w:hAnsi="Arial" w:cs="Arial"/>
          <w:sz w:val="20"/>
          <w:szCs w:val="20"/>
        </w:rPr>
        <w:t>Integralną częścią Umowy jest Regulamin.</w:t>
      </w:r>
      <w:r w:rsidRPr="00ED1FDD">
        <w:rPr>
          <w:rFonts w:ascii="Arial" w:hAnsi="Arial" w:cs="Arial"/>
          <w:sz w:val="20"/>
          <w:szCs w:val="20"/>
        </w:rPr>
        <w:t xml:space="preserve"> </w:t>
      </w:r>
      <w:r>
        <w:rPr>
          <w:rFonts w:ascii="Arial" w:hAnsi="Arial" w:cs="Arial"/>
          <w:sz w:val="20"/>
          <w:szCs w:val="20"/>
        </w:rPr>
        <w:t>Integralną częścią Umowy mogą być inne dokumenty, w szczególności Wniosek lub jego część.</w:t>
      </w:r>
    </w:p>
    <w:p w14:paraId="6C35C04F" w14:textId="0F637FB3"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FB0598">
        <w:rPr>
          <w:rFonts w:ascii="Arial" w:hAnsi="Arial" w:cs="Arial"/>
          <w:sz w:val="20"/>
          <w:szCs w:val="20"/>
        </w:rPr>
        <w:t xml:space="preserve">Brak akceptacji przez Wnioskodawcę </w:t>
      </w:r>
      <w:r>
        <w:rPr>
          <w:rFonts w:ascii="Arial" w:hAnsi="Arial" w:cs="Arial"/>
          <w:sz w:val="20"/>
          <w:szCs w:val="20"/>
        </w:rPr>
        <w:t>przedstawionej do podpisania</w:t>
      </w:r>
      <w:r w:rsidRPr="00FB0598">
        <w:rPr>
          <w:rFonts w:ascii="Arial" w:hAnsi="Arial" w:cs="Arial"/>
          <w:sz w:val="20"/>
          <w:szCs w:val="20"/>
        </w:rPr>
        <w:t xml:space="preserve"> Umowy, jest równoznaczny </w:t>
      </w:r>
      <w:r w:rsidR="003479E7">
        <w:rPr>
          <w:rFonts w:ascii="Arial" w:hAnsi="Arial" w:cs="Arial"/>
          <w:sz w:val="20"/>
          <w:szCs w:val="20"/>
        </w:rPr>
        <w:br/>
      </w:r>
      <w:r w:rsidRPr="00FB0598">
        <w:rPr>
          <w:rFonts w:ascii="Arial" w:hAnsi="Arial" w:cs="Arial"/>
          <w:sz w:val="20"/>
          <w:szCs w:val="20"/>
        </w:rPr>
        <w:t>z rezygnacją z</w:t>
      </w:r>
      <w:r>
        <w:rPr>
          <w:rFonts w:ascii="Arial" w:hAnsi="Arial" w:cs="Arial"/>
          <w:sz w:val="20"/>
          <w:szCs w:val="20"/>
        </w:rPr>
        <w:t xml:space="preserve"> udziału w Programie i z Dofinasowania</w:t>
      </w:r>
      <w:r w:rsidRPr="00FB0598">
        <w:rPr>
          <w:rFonts w:ascii="Arial" w:hAnsi="Arial" w:cs="Arial"/>
          <w:sz w:val="20"/>
          <w:szCs w:val="20"/>
        </w:rPr>
        <w:t xml:space="preserve">. </w:t>
      </w:r>
    </w:p>
    <w:p w14:paraId="651F75DB"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1979CA">
        <w:rPr>
          <w:rFonts w:ascii="Arial" w:hAnsi="Arial" w:cs="Arial"/>
          <w:sz w:val="20"/>
          <w:szCs w:val="20"/>
        </w:rPr>
        <w:t xml:space="preserve">Fundacja może zastrzec wypłatę </w:t>
      </w:r>
      <w:r>
        <w:rPr>
          <w:rFonts w:ascii="Arial" w:hAnsi="Arial" w:cs="Arial"/>
          <w:sz w:val="20"/>
          <w:szCs w:val="20"/>
        </w:rPr>
        <w:t>Dofinasowania</w:t>
      </w:r>
      <w:r w:rsidRPr="001979CA">
        <w:rPr>
          <w:rFonts w:ascii="Arial" w:hAnsi="Arial" w:cs="Arial"/>
          <w:sz w:val="20"/>
          <w:szCs w:val="20"/>
        </w:rPr>
        <w:t xml:space="preserve"> pieniężne</w:t>
      </w:r>
      <w:r>
        <w:rPr>
          <w:rFonts w:ascii="Arial" w:hAnsi="Arial" w:cs="Arial"/>
          <w:sz w:val="20"/>
          <w:szCs w:val="20"/>
        </w:rPr>
        <w:t>go</w:t>
      </w:r>
      <w:r w:rsidRPr="001979CA">
        <w:rPr>
          <w:rFonts w:ascii="Arial" w:hAnsi="Arial" w:cs="Arial"/>
          <w:sz w:val="20"/>
          <w:szCs w:val="20"/>
        </w:rPr>
        <w:t xml:space="preserve"> w transzach. W takim przypadku, warunkiem wypłaty kolejnej transzy </w:t>
      </w:r>
      <w:r>
        <w:rPr>
          <w:rFonts w:ascii="Arial" w:hAnsi="Arial" w:cs="Arial"/>
          <w:sz w:val="20"/>
          <w:szCs w:val="20"/>
        </w:rPr>
        <w:t>może być</w:t>
      </w:r>
      <w:r w:rsidRPr="001979CA">
        <w:rPr>
          <w:rFonts w:ascii="Arial" w:hAnsi="Arial" w:cs="Arial"/>
          <w:sz w:val="20"/>
          <w:szCs w:val="20"/>
        </w:rPr>
        <w:t xml:space="preserve"> akceptacja przez Fundację rozliczenia transzy wypłaconej</w:t>
      </w:r>
      <w:r>
        <w:rPr>
          <w:rFonts w:ascii="Arial" w:hAnsi="Arial" w:cs="Arial"/>
          <w:sz w:val="20"/>
          <w:szCs w:val="20"/>
        </w:rPr>
        <w:t xml:space="preserve">. Szczegółowe zasady i warunki będzie określała </w:t>
      </w:r>
      <w:r w:rsidRPr="001979CA">
        <w:rPr>
          <w:rFonts w:ascii="Arial" w:hAnsi="Arial" w:cs="Arial"/>
          <w:sz w:val="20"/>
          <w:szCs w:val="20"/>
        </w:rPr>
        <w:t>Umow</w:t>
      </w:r>
      <w:r>
        <w:rPr>
          <w:rFonts w:ascii="Arial" w:hAnsi="Arial" w:cs="Arial"/>
          <w:sz w:val="20"/>
          <w:szCs w:val="20"/>
        </w:rPr>
        <w:t>a</w:t>
      </w:r>
      <w:r w:rsidRPr="001979CA">
        <w:rPr>
          <w:rFonts w:ascii="Arial" w:hAnsi="Arial" w:cs="Arial"/>
          <w:sz w:val="20"/>
          <w:szCs w:val="20"/>
        </w:rPr>
        <w:t xml:space="preserve">. </w:t>
      </w:r>
      <w:r>
        <w:rPr>
          <w:rFonts w:ascii="Arial" w:hAnsi="Arial" w:cs="Arial"/>
          <w:sz w:val="20"/>
          <w:szCs w:val="20"/>
        </w:rPr>
        <w:t>Przepis ust. 10 stosuje się odpowiednio.</w:t>
      </w:r>
    </w:p>
    <w:p w14:paraId="02F946C7"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1979CA">
        <w:rPr>
          <w:rFonts w:ascii="Arial" w:hAnsi="Arial" w:cs="Arial"/>
          <w:sz w:val="20"/>
          <w:szCs w:val="20"/>
        </w:rPr>
        <w:t xml:space="preserve">Darowizna w formie pieniężnej jest przekazywana przelewem bankowym na rachunek wskazany przez </w:t>
      </w:r>
      <w:r>
        <w:rPr>
          <w:rFonts w:ascii="Arial" w:hAnsi="Arial" w:cs="Arial"/>
          <w:sz w:val="20"/>
          <w:szCs w:val="20"/>
        </w:rPr>
        <w:t>Beneficjenta</w:t>
      </w:r>
      <w:r w:rsidRPr="001979CA">
        <w:rPr>
          <w:rFonts w:ascii="Arial" w:hAnsi="Arial" w:cs="Arial"/>
          <w:sz w:val="20"/>
          <w:szCs w:val="20"/>
        </w:rPr>
        <w:t xml:space="preserve"> w Umowie. </w:t>
      </w:r>
    </w:p>
    <w:p w14:paraId="301CE935"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1979CA">
        <w:rPr>
          <w:rFonts w:ascii="Arial" w:hAnsi="Arial" w:cs="Arial"/>
          <w:sz w:val="20"/>
          <w:szCs w:val="20"/>
        </w:rPr>
        <w:t>Darowizny udzielane przez Fundacje są celowymi i mogą zawierać obowiązek oznaczonego działania lub zaniechania przez Beneficjenta.</w:t>
      </w:r>
    </w:p>
    <w:p w14:paraId="602B5079"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sidRPr="008E7A04">
        <w:rPr>
          <w:rFonts w:ascii="Arial" w:hAnsi="Arial" w:cs="Arial"/>
          <w:sz w:val="20"/>
          <w:szCs w:val="20"/>
        </w:rPr>
        <w:t xml:space="preserve">Zmiana celu lub obowiązku, o których mowa w ust. </w:t>
      </w:r>
      <w:r>
        <w:rPr>
          <w:rFonts w:ascii="Arial" w:hAnsi="Arial" w:cs="Arial"/>
          <w:sz w:val="20"/>
          <w:szCs w:val="20"/>
        </w:rPr>
        <w:t>7</w:t>
      </w:r>
      <w:r w:rsidRPr="008E7A04">
        <w:rPr>
          <w:rFonts w:ascii="Arial" w:hAnsi="Arial" w:cs="Arial"/>
          <w:sz w:val="20"/>
          <w:szCs w:val="20"/>
        </w:rPr>
        <w:t xml:space="preserve">, możliwa jest na podstawie </w:t>
      </w:r>
      <w:r>
        <w:rPr>
          <w:rFonts w:ascii="Arial" w:hAnsi="Arial" w:cs="Arial"/>
          <w:sz w:val="20"/>
          <w:szCs w:val="20"/>
        </w:rPr>
        <w:t xml:space="preserve">odrębnego </w:t>
      </w:r>
      <w:r w:rsidRPr="008E7A04">
        <w:rPr>
          <w:rFonts w:ascii="Arial" w:hAnsi="Arial" w:cs="Arial"/>
          <w:sz w:val="20"/>
          <w:szCs w:val="20"/>
        </w:rPr>
        <w:t xml:space="preserve">wniosku Beneficjenta i wymaga zawarcia pisemnego aneksu do Umowy. </w:t>
      </w:r>
      <w:r>
        <w:rPr>
          <w:rFonts w:ascii="Arial" w:hAnsi="Arial" w:cs="Arial"/>
          <w:sz w:val="20"/>
          <w:szCs w:val="20"/>
        </w:rPr>
        <w:t xml:space="preserve">To samo dotyczy innych zmian Umowy. </w:t>
      </w:r>
      <w:r w:rsidRPr="008E7A04">
        <w:rPr>
          <w:rFonts w:ascii="Arial" w:hAnsi="Arial" w:cs="Arial"/>
          <w:sz w:val="20"/>
          <w:szCs w:val="20"/>
        </w:rPr>
        <w:t xml:space="preserve">Decyzję podejmuje Zarząd Fundacji. </w:t>
      </w:r>
    </w:p>
    <w:p w14:paraId="78BB27F7" w14:textId="7CA84454"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Pr>
          <w:rFonts w:ascii="Arial" w:hAnsi="Arial" w:cs="Arial"/>
          <w:sz w:val="20"/>
          <w:szCs w:val="20"/>
        </w:rPr>
        <w:t>Dofinansowanie</w:t>
      </w:r>
      <w:r w:rsidRPr="008E7A04">
        <w:rPr>
          <w:rFonts w:ascii="Arial" w:hAnsi="Arial" w:cs="Arial"/>
          <w:sz w:val="20"/>
          <w:szCs w:val="20"/>
        </w:rPr>
        <w:t xml:space="preserve"> przyzna</w:t>
      </w:r>
      <w:r>
        <w:rPr>
          <w:rFonts w:ascii="Arial" w:hAnsi="Arial" w:cs="Arial"/>
          <w:sz w:val="20"/>
          <w:szCs w:val="20"/>
        </w:rPr>
        <w:t>ne</w:t>
      </w:r>
      <w:r w:rsidRPr="008E7A04">
        <w:rPr>
          <w:rFonts w:ascii="Arial" w:hAnsi="Arial" w:cs="Arial"/>
          <w:sz w:val="20"/>
          <w:szCs w:val="20"/>
        </w:rPr>
        <w:t xml:space="preserve"> przez Fundację należy wykorzystać w sposób zgodny z Umową</w:t>
      </w:r>
      <w:r>
        <w:rPr>
          <w:rFonts w:ascii="Arial" w:hAnsi="Arial" w:cs="Arial"/>
          <w:sz w:val="20"/>
          <w:szCs w:val="20"/>
        </w:rPr>
        <w:t xml:space="preserve"> </w:t>
      </w:r>
      <w:r w:rsidR="00ED28D9">
        <w:rPr>
          <w:rFonts w:ascii="Arial" w:hAnsi="Arial" w:cs="Arial"/>
          <w:sz w:val="20"/>
          <w:szCs w:val="20"/>
        </w:rPr>
        <w:br/>
      </w:r>
      <w:r>
        <w:rPr>
          <w:rFonts w:ascii="Arial" w:hAnsi="Arial" w:cs="Arial"/>
          <w:sz w:val="20"/>
          <w:szCs w:val="20"/>
        </w:rPr>
        <w:t>i</w:t>
      </w:r>
      <w:r w:rsidRPr="00524FC9">
        <w:rPr>
          <w:rFonts w:ascii="Arial" w:hAnsi="Arial" w:cs="Arial"/>
          <w:sz w:val="20"/>
          <w:szCs w:val="20"/>
        </w:rPr>
        <w:t xml:space="preserve"> obowiązującymi przepisami prawa</w:t>
      </w:r>
      <w:r w:rsidRPr="008E7A04">
        <w:rPr>
          <w:rFonts w:ascii="Arial" w:hAnsi="Arial" w:cs="Arial"/>
          <w:sz w:val="20"/>
          <w:szCs w:val="20"/>
        </w:rPr>
        <w:t xml:space="preserve">, a także celowy, rzetelny i gospodarny, umożliwiający terminową realizację </w:t>
      </w:r>
      <w:r>
        <w:rPr>
          <w:rFonts w:ascii="Arial" w:hAnsi="Arial" w:cs="Arial"/>
          <w:sz w:val="20"/>
          <w:szCs w:val="20"/>
        </w:rPr>
        <w:t>Projektu</w:t>
      </w:r>
      <w:r w:rsidRPr="008E7A04">
        <w:rPr>
          <w:rFonts w:ascii="Arial" w:hAnsi="Arial" w:cs="Arial"/>
          <w:sz w:val="20"/>
          <w:szCs w:val="20"/>
        </w:rPr>
        <w:t xml:space="preserve"> oraz weryfikację przeznaczenia </w:t>
      </w:r>
      <w:r>
        <w:rPr>
          <w:rFonts w:ascii="Arial" w:hAnsi="Arial" w:cs="Arial"/>
          <w:sz w:val="20"/>
          <w:szCs w:val="20"/>
        </w:rPr>
        <w:t>Dofinansowania</w:t>
      </w:r>
      <w:r w:rsidRPr="008E7A04">
        <w:rPr>
          <w:rFonts w:ascii="Arial" w:hAnsi="Arial" w:cs="Arial"/>
          <w:sz w:val="20"/>
          <w:szCs w:val="20"/>
        </w:rPr>
        <w:t xml:space="preserve">. Beneficjent powinien wykorzystać wszystkie możliwości obniżenia kosztów związanych z uzyskaniem oraz wykorzystaniem </w:t>
      </w:r>
      <w:r>
        <w:rPr>
          <w:rFonts w:ascii="Arial" w:hAnsi="Arial" w:cs="Arial"/>
          <w:sz w:val="20"/>
          <w:szCs w:val="20"/>
        </w:rPr>
        <w:t xml:space="preserve">Dofinasowania, chyba że dotyczą one kosztów, które już poniósł i wykazał </w:t>
      </w:r>
      <w:r w:rsidR="00ED28D9">
        <w:rPr>
          <w:rFonts w:ascii="Arial" w:hAnsi="Arial" w:cs="Arial"/>
          <w:sz w:val="20"/>
          <w:szCs w:val="20"/>
        </w:rPr>
        <w:br/>
      </w:r>
      <w:r>
        <w:rPr>
          <w:rFonts w:ascii="Arial" w:hAnsi="Arial" w:cs="Arial"/>
          <w:sz w:val="20"/>
          <w:szCs w:val="20"/>
        </w:rPr>
        <w:t>w preliminarzu.</w:t>
      </w:r>
    </w:p>
    <w:p w14:paraId="3EF93228"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Pr>
          <w:rFonts w:ascii="Arial" w:hAnsi="Arial" w:cs="Arial"/>
          <w:sz w:val="20"/>
          <w:szCs w:val="20"/>
        </w:rPr>
        <w:t xml:space="preserve">Wykorzystanie Dofinasowania przez Beneficjanta niezgodnie z celem lub </w:t>
      </w:r>
      <w:r w:rsidRPr="001979CA">
        <w:rPr>
          <w:rFonts w:ascii="Arial" w:hAnsi="Arial" w:cs="Arial"/>
          <w:sz w:val="20"/>
          <w:szCs w:val="20"/>
        </w:rPr>
        <w:t>obowiązki</w:t>
      </w:r>
      <w:r>
        <w:rPr>
          <w:rFonts w:ascii="Arial" w:hAnsi="Arial" w:cs="Arial"/>
          <w:sz w:val="20"/>
          <w:szCs w:val="20"/>
        </w:rPr>
        <w:t>em</w:t>
      </w:r>
      <w:r w:rsidRPr="001979CA">
        <w:rPr>
          <w:rFonts w:ascii="Arial" w:hAnsi="Arial" w:cs="Arial"/>
          <w:sz w:val="20"/>
          <w:szCs w:val="20"/>
        </w:rPr>
        <w:t xml:space="preserve"> oznaczonego działania lub zaniechania</w:t>
      </w:r>
      <w:r>
        <w:rPr>
          <w:rFonts w:ascii="Arial" w:hAnsi="Arial" w:cs="Arial"/>
          <w:sz w:val="20"/>
          <w:szCs w:val="20"/>
        </w:rPr>
        <w:t xml:space="preserve">, a także naruszenie innych warunków Umowy będzie skutkowało zwrotem całości lub części Dofinasowania – przypadki zwrotu określa Umowa. </w:t>
      </w:r>
      <w:r>
        <w:rPr>
          <w:rFonts w:ascii="Arial" w:hAnsi="Arial" w:cs="Arial"/>
          <w:sz w:val="20"/>
          <w:szCs w:val="20"/>
        </w:rPr>
        <w:lastRenderedPageBreak/>
        <w:t>Beneficjent zobowiązuje się do bezwarunkowego dokonania zwrotu całości lub części Dofinansowania za żądanie Fundacji.</w:t>
      </w:r>
    </w:p>
    <w:p w14:paraId="7905F315" w14:textId="77777777" w:rsidR="00280685" w:rsidRDefault="00280685" w:rsidP="00280685">
      <w:pPr>
        <w:pStyle w:val="Akapitzlist"/>
        <w:numPr>
          <w:ilvl w:val="0"/>
          <w:numId w:val="14"/>
        </w:numPr>
        <w:spacing w:before="120" w:after="0" w:line="276" w:lineRule="auto"/>
        <w:ind w:left="397" w:hanging="397"/>
        <w:jc w:val="both"/>
        <w:rPr>
          <w:rFonts w:ascii="Arial" w:hAnsi="Arial" w:cs="Arial"/>
          <w:sz w:val="20"/>
          <w:szCs w:val="20"/>
        </w:rPr>
      </w:pPr>
      <w:r>
        <w:rPr>
          <w:rFonts w:ascii="Arial" w:hAnsi="Arial" w:cs="Arial"/>
          <w:sz w:val="20"/>
          <w:szCs w:val="20"/>
        </w:rPr>
        <w:t>W uzasadnionych przypadkach, w szczególności gdy Projekt ma być realizowany przy wsparciu wielu podmiotów, Fundacja może przed zawarciem Umowy, zawrzeć umowę przedwstępną lub inną umowę zobowiązującą do zawarcia Umowy. Wówczas zawarcie Umowy uzależnia się od spełnienia określonych warunków lub terminów.</w:t>
      </w:r>
    </w:p>
    <w:p w14:paraId="78252438" w14:textId="43878306" w:rsidR="00B95ADF" w:rsidRPr="003A2CA2" w:rsidRDefault="00280685" w:rsidP="00ED28D9">
      <w:pPr>
        <w:spacing w:before="120" w:after="120" w:line="276" w:lineRule="auto"/>
        <w:jc w:val="center"/>
        <w:rPr>
          <w:rFonts w:ascii="Arial" w:hAnsi="Arial" w:cs="Arial"/>
          <w:b/>
          <w:bCs/>
          <w:sz w:val="20"/>
          <w:szCs w:val="20"/>
        </w:rPr>
      </w:pPr>
      <w:r w:rsidRPr="004A446E">
        <w:rPr>
          <w:rFonts w:ascii="Arial" w:hAnsi="Arial" w:cs="Arial"/>
          <w:b/>
          <w:bCs/>
          <w:sz w:val="20"/>
          <w:szCs w:val="20"/>
        </w:rPr>
        <w:t>§ 11</w:t>
      </w:r>
      <w:r w:rsidR="008F3319">
        <w:rPr>
          <w:rFonts w:ascii="Arial" w:hAnsi="Arial" w:cs="Arial"/>
          <w:b/>
          <w:bCs/>
          <w:sz w:val="20"/>
          <w:szCs w:val="20"/>
        </w:rPr>
        <w:t xml:space="preserve"> </w:t>
      </w:r>
    </w:p>
    <w:p w14:paraId="0B112AEC" w14:textId="77777777" w:rsidR="00280685" w:rsidRPr="003D2AEF"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sidRPr="003D2AEF">
        <w:rPr>
          <w:rFonts w:ascii="Arial" w:hAnsi="Arial" w:cs="Arial"/>
          <w:sz w:val="20"/>
          <w:szCs w:val="20"/>
        </w:rPr>
        <w:t>Beneficjent rozlicza się pod względem finansowym i merytorycznym z wykorzystania Dofinasowania</w:t>
      </w:r>
      <w:r>
        <w:rPr>
          <w:rFonts w:ascii="Arial" w:hAnsi="Arial" w:cs="Arial"/>
          <w:sz w:val="20"/>
          <w:szCs w:val="20"/>
        </w:rPr>
        <w:t xml:space="preserve"> i wykonania Umowy</w:t>
      </w:r>
      <w:r w:rsidRPr="003D2AEF">
        <w:rPr>
          <w:rFonts w:ascii="Arial" w:hAnsi="Arial" w:cs="Arial"/>
          <w:sz w:val="20"/>
          <w:szCs w:val="20"/>
        </w:rPr>
        <w:t xml:space="preserve">. </w:t>
      </w:r>
    </w:p>
    <w:p w14:paraId="2CA855E9" w14:textId="77777777" w:rsidR="00280685" w:rsidRPr="003D2AEF"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sidRPr="003D2AEF">
        <w:rPr>
          <w:rFonts w:ascii="Arial" w:hAnsi="Arial" w:cs="Arial"/>
          <w:sz w:val="20"/>
          <w:szCs w:val="20"/>
        </w:rPr>
        <w:t>Ze środków Dofinasowania można pokryć wyłącznie uzasadnione, realne koszty lub wydatki realizacji Projektu. Wszystkie koszty lub wydatki muszą być bezpośrednio związane z Projektem</w:t>
      </w:r>
      <w:r>
        <w:rPr>
          <w:rFonts w:ascii="Arial" w:hAnsi="Arial" w:cs="Arial"/>
          <w:sz w:val="20"/>
          <w:szCs w:val="20"/>
        </w:rPr>
        <w:t xml:space="preserve"> oraz muszą być zgodne z Wnioskiem i preliminarzem kosztów Projektu.</w:t>
      </w:r>
    </w:p>
    <w:p w14:paraId="50F48BA2" w14:textId="77777777" w:rsidR="00280685"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sidRPr="003D2AEF">
        <w:rPr>
          <w:rFonts w:ascii="Arial" w:hAnsi="Arial" w:cs="Arial"/>
          <w:sz w:val="20"/>
          <w:szCs w:val="20"/>
        </w:rPr>
        <w:t xml:space="preserve">Wszelkie koszty lub wydatki poniesione przez Beneficjenta, a związane z realizacją Projektu (zgodnie z Wnioskiem) powinny być udokumentowane. Wszystkie dokumenty księgowe powinny być wystawiane na Beneficjenta. </w:t>
      </w:r>
    </w:p>
    <w:p w14:paraId="509DA456" w14:textId="397BAB46" w:rsidR="00280685" w:rsidRPr="003D2AEF"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Pr>
          <w:rFonts w:ascii="Arial" w:hAnsi="Arial" w:cs="Arial"/>
          <w:sz w:val="20"/>
          <w:szCs w:val="20"/>
        </w:rPr>
        <w:t>Beneficjent</w:t>
      </w:r>
      <w:r w:rsidRPr="0068412D">
        <w:rPr>
          <w:rFonts w:ascii="Arial" w:hAnsi="Arial" w:cs="Arial"/>
          <w:sz w:val="20"/>
          <w:szCs w:val="20"/>
        </w:rPr>
        <w:t xml:space="preserve"> jest w szczególności zobowiązany do prowadzenia przejrzystej ewidencji księgowej dotyczącej </w:t>
      </w:r>
      <w:r>
        <w:rPr>
          <w:rFonts w:ascii="Arial" w:hAnsi="Arial" w:cs="Arial"/>
          <w:sz w:val="20"/>
          <w:szCs w:val="20"/>
        </w:rPr>
        <w:t>Dofinasowania</w:t>
      </w:r>
      <w:r w:rsidRPr="0068412D">
        <w:rPr>
          <w:rFonts w:ascii="Arial" w:hAnsi="Arial" w:cs="Arial"/>
          <w:sz w:val="20"/>
          <w:szCs w:val="20"/>
        </w:rPr>
        <w:t xml:space="preserve">. Zapisy księgowe powinny odzwierciedlać aktualne koszty </w:t>
      </w:r>
      <w:r>
        <w:rPr>
          <w:rFonts w:ascii="Arial" w:hAnsi="Arial" w:cs="Arial"/>
          <w:sz w:val="20"/>
          <w:szCs w:val="20"/>
        </w:rPr>
        <w:t xml:space="preserve">lub wydatki </w:t>
      </w:r>
      <w:r w:rsidRPr="0068412D">
        <w:rPr>
          <w:rFonts w:ascii="Arial" w:hAnsi="Arial" w:cs="Arial"/>
          <w:sz w:val="20"/>
          <w:szCs w:val="20"/>
        </w:rPr>
        <w:t xml:space="preserve">dotyczące realizacji </w:t>
      </w:r>
      <w:r>
        <w:rPr>
          <w:rFonts w:ascii="Arial" w:hAnsi="Arial" w:cs="Arial"/>
          <w:sz w:val="20"/>
          <w:szCs w:val="20"/>
        </w:rPr>
        <w:t>Projektu</w:t>
      </w:r>
      <w:r w:rsidRPr="0068412D">
        <w:rPr>
          <w:rFonts w:ascii="Arial" w:hAnsi="Arial" w:cs="Arial"/>
          <w:sz w:val="20"/>
          <w:szCs w:val="20"/>
        </w:rPr>
        <w:t xml:space="preserve"> z podziałem na </w:t>
      </w:r>
      <w:r>
        <w:rPr>
          <w:rFonts w:ascii="Arial" w:hAnsi="Arial" w:cs="Arial"/>
          <w:sz w:val="20"/>
          <w:szCs w:val="20"/>
        </w:rPr>
        <w:t>te</w:t>
      </w:r>
      <w:r w:rsidRPr="0068412D">
        <w:rPr>
          <w:rFonts w:ascii="Arial" w:hAnsi="Arial" w:cs="Arial"/>
          <w:sz w:val="20"/>
          <w:szCs w:val="20"/>
        </w:rPr>
        <w:t xml:space="preserve"> finansowane ze środków Dofinansowania </w:t>
      </w:r>
      <w:r w:rsidR="00C7706E">
        <w:rPr>
          <w:rFonts w:ascii="Arial" w:hAnsi="Arial" w:cs="Arial"/>
          <w:sz w:val="20"/>
          <w:szCs w:val="20"/>
        </w:rPr>
        <w:br/>
      </w:r>
      <w:r w:rsidRPr="0068412D">
        <w:rPr>
          <w:rFonts w:ascii="Arial" w:hAnsi="Arial" w:cs="Arial"/>
          <w:sz w:val="20"/>
          <w:szCs w:val="20"/>
        </w:rPr>
        <w:t xml:space="preserve">i pozostałe. </w:t>
      </w:r>
    </w:p>
    <w:p w14:paraId="4AB652F4" w14:textId="77777777" w:rsidR="00280685"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sidRPr="003D2AEF">
        <w:rPr>
          <w:rFonts w:ascii="Arial" w:hAnsi="Arial" w:cs="Arial"/>
          <w:sz w:val="20"/>
          <w:szCs w:val="20"/>
        </w:rPr>
        <w:t xml:space="preserve">Odsetki bankowe od kwoty Dofinasowania lub jej części zdeponowanej na rachunku bankowym Beneficjenta, powinny być wydatkowane na realizację Projektu. </w:t>
      </w:r>
    </w:p>
    <w:p w14:paraId="4F994111" w14:textId="77777777" w:rsidR="00280685" w:rsidRDefault="00280685" w:rsidP="00280685">
      <w:pPr>
        <w:pStyle w:val="Akapitzlist"/>
        <w:numPr>
          <w:ilvl w:val="0"/>
          <w:numId w:val="15"/>
        </w:numPr>
        <w:spacing w:after="0" w:line="276" w:lineRule="auto"/>
        <w:ind w:left="397" w:hanging="397"/>
        <w:contextualSpacing w:val="0"/>
        <w:jc w:val="both"/>
        <w:rPr>
          <w:rFonts w:ascii="Arial" w:hAnsi="Arial" w:cs="Arial"/>
          <w:sz w:val="20"/>
          <w:szCs w:val="20"/>
        </w:rPr>
      </w:pPr>
      <w:r w:rsidRPr="00805760">
        <w:rPr>
          <w:rFonts w:ascii="Arial" w:hAnsi="Arial" w:cs="Arial"/>
          <w:sz w:val="20"/>
          <w:szCs w:val="20"/>
        </w:rPr>
        <w:t xml:space="preserve">Fundacja nie ponosi odpowiedzialności za </w:t>
      </w:r>
      <w:r>
        <w:rPr>
          <w:rFonts w:ascii="Arial" w:hAnsi="Arial" w:cs="Arial"/>
          <w:sz w:val="20"/>
          <w:szCs w:val="20"/>
        </w:rPr>
        <w:t>zobowiązania Beneficjenta wynikające z realizacji przez niego Projektu. Fundacja nie ponosi odpowiedzialności za wady fizyczne i prawne rzeczy</w:t>
      </w:r>
      <w:r w:rsidRPr="004A25A4">
        <w:rPr>
          <w:rFonts w:ascii="Arial" w:hAnsi="Arial" w:cs="Arial"/>
          <w:sz w:val="20"/>
          <w:szCs w:val="20"/>
        </w:rPr>
        <w:t xml:space="preserve"> </w:t>
      </w:r>
      <w:r>
        <w:rPr>
          <w:rFonts w:ascii="Arial" w:hAnsi="Arial" w:cs="Arial"/>
          <w:sz w:val="20"/>
          <w:szCs w:val="20"/>
        </w:rPr>
        <w:t>będących przedmiotem Umowy.</w:t>
      </w:r>
    </w:p>
    <w:p w14:paraId="45620EA1" w14:textId="77777777" w:rsidR="00280685" w:rsidRDefault="00280685" w:rsidP="00280685">
      <w:pPr>
        <w:spacing w:before="120" w:after="0" w:line="276" w:lineRule="auto"/>
        <w:jc w:val="center"/>
        <w:rPr>
          <w:rFonts w:ascii="Arial" w:hAnsi="Arial" w:cs="Arial"/>
          <w:b/>
          <w:bCs/>
          <w:sz w:val="20"/>
          <w:szCs w:val="20"/>
        </w:rPr>
      </w:pPr>
      <w:r w:rsidRPr="003A2CA2">
        <w:rPr>
          <w:rFonts w:ascii="Arial" w:hAnsi="Arial" w:cs="Arial"/>
          <w:b/>
          <w:bCs/>
          <w:sz w:val="20"/>
          <w:szCs w:val="20"/>
        </w:rPr>
        <w:t xml:space="preserve">§ </w:t>
      </w:r>
      <w:r>
        <w:rPr>
          <w:rFonts w:ascii="Arial" w:hAnsi="Arial" w:cs="Arial"/>
          <w:b/>
          <w:bCs/>
          <w:sz w:val="20"/>
          <w:szCs w:val="20"/>
        </w:rPr>
        <w:t>12</w:t>
      </w:r>
    </w:p>
    <w:p w14:paraId="5DD80E14" w14:textId="77777777" w:rsidR="00280685" w:rsidRPr="003A2CA2" w:rsidRDefault="00280685" w:rsidP="00280685">
      <w:pPr>
        <w:spacing w:after="120" w:line="276" w:lineRule="auto"/>
        <w:jc w:val="center"/>
        <w:rPr>
          <w:rFonts w:ascii="Arial" w:hAnsi="Arial" w:cs="Arial"/>
          <w:b/>
          <w:bCs/>
          <w:sz w:val="20"/>
          <w:szCs w:val="20"/>
        </w:rPr>
      </w:pPr>
      <w:r>
        <w:rPr>
          <w:rFonts w:ascii="Arial" w:hAnsi="Arial" w:cs="Arial"/>
          <w:b/>
          <w:bCs/>
          <w:sz w:val="20"/>
          <w:szCs w:val="20"/>
        </w:rPr>
        <w:t>Rozliczenie</w:t>
      </w:r>
    </w:p>
    <w:p w14:paraId="25A44741" w14:textId="4D3606FF" w:rsidR="00032767"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805760">
        <w:rPr>
          <w:rFonts w:ascii="Arial" w:hAnsi="Arial" w:cs="Arial"/>
          <w:sz w:val="20"/>
          <w:szCs w:val="20"/>
        </w:rPr>
        <w:t xml:space="preserve">Beneficjent zobowiązany jest przedstawić Fundacji </w:t>
      </w:r>
      <w:r>
        <w:rPr>
          <w:rFonts w:ascii="Arial" w:hAnsi="Arial" w:cs="Arial"/>
          <w:sz w:val="20"/>
          <w:szCs w:val="20"/>
        </w:rPr>
        <w:t>R</w:t>
      </w:r>
      <w:r w:rsidRPr="00805760">
        <w:rPr>
          <w:rFonts w:ascii="Arial" w:hAnsi="Arial" w:cs="Arial"/>
          <w:sz w:val="20"/>
          <w:szCs w:val="20"/>
        </w:rPr>
        <w:t>ozliczenie z wykorzystania D</w:t>
      </w:r>
      <w:r>
        <w:rPr>
          <w:rFonts w:ascii="Arial" w:hAnsi="Arial" w:cs="Arial"/>
          <w:sz w:val="20"/>
          <w:szCs w:val="20"/>
        </w:rPr>
        <w:t>ofinansowania</w:t>
      </w:r>
      <w:r w:rsidRPr="00805760">
        <w:rPr>
          <w:rFonts w:ascii="Arial" w:hAnsi="Arial" w:cs="Arial"/>
          <w:sz w:val="20"/>
          <w:szCs w:val="20"/>
        </w:rPr>
        <w:t xml:space="preserve">. </w:t>
      </w:r>
    </w:p>
    <w:p w14:paraId="6EF2FA1B" w14:textId="77777777"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Pr>
          <w:rFonts w:ascii="Arial" w:hAnsi="Arial" w:cs="Arial"/>
          <w:sz w:val="20"/>
          <w:szCs w:val="20"/>
        </w:rPr>
        <w:t>Rozliczenie zawiera część merytoryczną i finansową. C</w:t>
      </w:r>
      <w:r w:rsidRPr="00992CF3">
        <w:rPr>
          <w:rFonts w:ascii="Arial" w:hAnsi="Arial" w:cs="Arial"/>
          <w:sz w:val="20"/>
          <w:szCs w:val="20"/>
        </w:rPr>
        <w:t>zęść merytoryczn</w:t>
      </w:r>
      <w:r>
        <w:rPr>
          <w:rFonts w:ascii="Arial" w:hAnsi="Arial" w:cs="Arial"/>
          <w:sz w:val="20"/>
          <w:szCs w:val="20"/>
        </w:rPr>
        <w:t>a</w:t>
      </w:r>
      <w:r w:rsidRPr="00992CF3">
        <w:rPr>
          <w:rFonts w:ascii="Arial" w:hAnsi="Arial" w:cs="Arial"/>
          <w:sz w:val="20"/>
          <w:szCs w:val="20"/>
        </w:rPr>
        <w:t xml:space="preserve"> zawiera opis </w:t>
      </w:r>
      <w:r>
        <w:rPr>
          <w:rFonts w:ascii="Arial" w:hAnsi="Arial" w:cs="Arial"/>
          <w:sz w:val="20"/>
          <w:szCs w:val="20"/>
        </w:rPr>
        <w:t>zrealizowanych</w:t>
      </w:r>
      <w:r w:rsidRPr="00992CF3">
        <w:rPr>
          <w:rFonts w:ascii="Arial" w:hAnsi="Arial" w:cs="Arial"/>
          <w:sz w:val="20"/>
          <w:szCs w:val="20"/>
        </w:rPr>
        <w:t xml:space="preserve"> działań i celów</w:t>
      </w:r>
      <w:r>
        <w:rPr>
          <w:rFonts w:ascii="Arial" w:hAnsi="Arial" w:cs="Arial"/>
          <w:sz w:val="20"/>
          <w:szCs w:val="20"/>
        </w:rPr>
        <w:t xml:space="preserve"> Projektu. Część finansowa </w:t>
      </w:r>
      <w:r w:rsidRPr="008E0946">
        <w:rPr>
          <w:rFonts w:ascii="Arial" w:hAnsi="Arial" w:cs="Arial"/>
          <w:sz w:val="20"/>
          <w:szCs w:val="20"/>
        </w:rPr>
        <w:t>zawiera rozliczenie kosztów</w:t>
      </w:r>
      <w:r>
        <w:rPr>
          <w:rFonts w:ascii="Arial" w:hAnsi="Arial" w:cs="Arial"/>
          <w:sz w:val="20"/>
          <w:szCs w:val="20"/>
        </w:rPr>
        <w:t xml:space="preserve"> lub wydatków w korelacji do Wniosku i załączonego preliminarza kosztów Projektu.</w:t>
      </w:r>
    </w:p>
    <w:p w14:paraId="7A71C728" w14:textId="37A9CFB7" w:rsidR="00280685" w:rsidRPr="00794FA1" w:rsidRDefault="001E486D"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1E486D">
        <w:rPr>
          <w:rFonts w:ascii="Arial" w:hAnsi="Arial" w:cs="Arial"/>
          <w:sz w:val="20"/>
          <w:szCs w:val="20"/>
        </w:rPr>
        <w:t>Rozliczenie składa się w terminie określonym w Umowie, za pośrednictwem poczty elektronicznej lub papierowej (osobiście lub za pośrednictwem poczty).</w:t>
      </w:r>
    </w:p>
    <w:p w14:paraId="79F2325A" w14:textId="597861B6" w:rsidR="00280685" w:rsidRPr="0025082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68412D">
        <w:rPr>
          <w:rFonts w:ascii="Arial" w:hAnsi="Arial" w:cs="Arial"/>
          <w:sz w:val="20"/>
          <w:szCs w:val="20"/>
        </w:rPr>
        <w:t xml:space="preserve">Do </w:t>
      </w:r>
      <w:r w:rsidRPr="00250825">
        <w:rPr>
          <w:rFonts w:ascii="Arial" w:hAnsi="Arial" w:cs="Arial"/>
          <w:sz w:val="20"/>
          <w:szCs w:val="20"/>
        </w:rPr>
        <w:t>Rozliczenia należy dołączyć</w:t>
      </w:r>
      <w:r w:rsidR="001509F5">
        <w:rPr>
          <w:rFonts w:ascii="Arial" w:hAnsi="Arial" w:cs="Arial"/>
          <w:sz w:val="20"/>
          <w:szCs w:val="20"/>
        </w:rPr>
        <w:t>, w szczególności</w:t>
      </w:r>
      <w:r w:rsidRPr="00250825">
        <w:rPr>
          <w:rFonts w:ascii="Arial" w:hAnsi="Arial" w:cs="Arial"/>
          <w:sz w:val="20"/>
          <w:szCs w:val="20"/>
        </w:rPr>
        <w:t>:</w:t>
      </w:r>
    </w:p>
    <w:p w14:paraId="0580BD26" w14:textId="61747CF5" w:rsidR="00462964" w:rsidRDefault="0041020F" w:rsidP="00280685">
      <w:pPr>
        <w:pStyle w:val="Akapitzlist"/>
        <w:numPr>
          <w:ilvl w:val="0"/>
          <w:numId w:val="17"/>
        </w:numPr>
        <w:spacing w:after="0" w:line="276" w:lineRule="auto"/>
        <w:ind w:left="794" w:hanging="397"/>
        <w:contextualSpacing w:val="0"/>
        <w:jc w:val="both"/>
        <w:rPr>
          <w:rFonts w:ascii="Arial" w:hAnsi="Arial" w:cs="Arial"/>
          <w:sz w:val="20"/>
          <w:szCs w:val="20"/>
        </w:rPr>
      </w:pPr>
      <w:r>
        <w:rPr>
          <w:rFonts w:ascii="Arial" w:hAnsi="Arial" w:cs="Arial"/>
          <w:sz w:val="20"/>
          <w:szCs w:val="20"/>
        </w:rPr>
        <w:t>s</w:t>
      </w:r>
      <w:r w:rsidR="00C50547" w:rsidRPr="00C50547">
        <w:rPr>
          <w:rFonts w:ascii="Arial" w:hAnsi="Arial" w:cs="Arial"/>
          <w:sz w:val="20"/>
          <w:szCs w:val="20"/>
        </w:rPr>
        <w:t>kany dowodów księgowych – dokumentujące wydatki pokryte ze środków Dofinansowania (</w:t>
      </w:r>
      <w:r w:rsidR="00151172">
        <w:rPr>
          <w:rFonts w:ascii="Arial" w:hAnsi="Arial" w:cs="Arial"/>
          <w:sz w:val="20"/>
          <w:szCs w:val="20"/>
        </w:rPr>
        <w:t>np.</w:t>
      </w:r>
      <w:r w:rsidR="00C50547" w:rsidRPr="00C50547">
        <w:rPr>
          <w:rFonts w:ascii="Arial" w:hAnsi="Arial" w:cs="Arial"/>
          <w:sz w:val="20"/>
          <w:szCs w:val="20"/>
        </w:rPr>
        <w:t xml:space="preserve"> faktury, rachunki, paragony) oraz potwierdzenia ich zapłaty</w:t>
      </w:r>
      <w:r w:rsidR="003C2BFD">
        <w:rPr>
          <w:rFonts w:ascii="Arial" w:hAnsi="Arial" w:cs="Arial"/>
          <w:sz w:val="20"/>
          <w:szCs w:val="20"/>
        </w:rPr>
        <w:t>, które muszą być opisane zgodnie z następując</w:t>
      </w:r>
      <w:r w:rsidR="00FA1E31">
        <w:rPr>
          <w:rFonts w:ascii="Arial" w:hAnsi="Arial" w:cs="Arial"/>
          <w:sz w:val="20"/>
          <w:szCs w:val="20"/>
        </w:rPr>
        <w:t>ą</w:t>
      </w:r>
      <w:r w:rsidR="003C2BFD">
        <w:rPr>
          <w:rFonts w:ascii="Arial" w:hAnsi="Arial" w:cs="Arial"/>
          <w:sz w:val="20"/>
          <w:szCs w:val="20"/>
        </w:rPr>
        <w:t xml:space="preserve"> formułą </w:t>
      </w:r>
      <w:r w:rsidR="003C2BFD" w:rsidRPr="001509F5">
        <w:rPr>
          <w:rFonts w:ascii="Arial" w:hAnsi="Arial" w:cs="Arial"/>
          <w:i/>
          <w:iCs/>
          <w:sz w:val="20"/>
          <w:szCs w:val="20"/>
        </w:rPr>
        <w:t>„Zakup zrealizowano ze środków Fundacji Totalizatora Sportowego w kwocie …”</w:t>
      </w:r>
      <w:r w:rsidR="00C50547" w:rsidRPr="00C50547">
        <w:rPr>
          <w:rFonts w:ascii="Arial" w:hAnsi="Arial" w:cs="Arial"/>
          <w:sz w:val="20"/>
          <w:szCs w:val="20"/>
        </w:rPr>
        <w:t>;</w:t>
      </w:r>
    </w:p>
    <w:p w14:paraId="3EF60F8B" w14:textId="7A3C6D47" w:rsidR="00280685" w:rsidRPr="00250825" w:rsidRDefault="00151172" w:rsidP="00280685">
      <w:pPr>
        <w:pStyle w:val="Akapitzlist"/>
        <w:numPr>
          <w:ilvl w:val="0"/>
          <w:numId w:val="17"/>
        </w:numPr>
        <w:spacing w:after="0" w:line="276" w:lineRule="auto"/>
        <w:ind w:left="794" w:hanging="397"/>
        <w:contextualSpacing w:val="0"/>
        <w:jc w:val="both"/>
        <w:rPr>
          <w:rFonts w:ascii="Arial" w:hAnsi="Arial" w:cs="Arial"/>
          <w:sz w:val="20"/>
          <w:szCs w:val="20"/>
        </w:rPr>
      </w:pPr>
      <w:r>
        <w:rPr>
          <w:rFonts w:ascii="Arial" w:hAnsi="Arial" w:cs="Arial"/>
          <w:sz w:val="20"/>
          <w:szCs w:val="20"/>
        </w:rPr>
        <w:t xml:space="preserve">co najmniej </w:t>
      </w:r>
      <w:r w:rsidR="00C50547" w:rsidRPr="00C50547">
        <w:rPr>
          <w:rFonts w:ascii="Arial" w:hAnsi="Arial" w:cs="Arial"/>
          <w:sz w:val="20"/>
          <w:szCs w:val="20"/>
        </w:rPr>
        <w:t xml:space="preserve">10 (dziesięć) szt. zdjęć dokumentujących realizację </w:t>
      </w:r>
      <w:r>
        <w:rPr>
          <w:rFonts w:ascii="Arial" w:hAnsi="Arial" w:cs="Arial"/>
          <w:sz w:val="20"/>
          <w:szCs w:val="20"/>
        </w:rPr>
        <w:t>P</w:t>
      </w:r>
      <w:r w:rsidR="00462964">
        <w:rPr>
          <w:rFonts w:ascii="Arial" w:hAnsi="Arial" w:cs="Arial"/>
          <w:sz w:val="20"/>
          <w:szCs w:val="20"/>
        </w:rPr>
        <w:t>rojektu</w:t>
      </w:r>
      <w:r w:rsidR="00C50547" w:rsidRPr="00C50547">
        <w:rPr>
          <w:rFonts w:ascii="Arial" w:hAnsi="Arial" w:cs="Arial"/>
          <w:sz w:val="20"/>
          <w:szCs w:val="20"/>
        </w:rPr>
        <w:t>.</w:t>
      </w:r>
    </w:p>
    <w:p w14:paraId="00BF16C6" w14:textId="23CB997F"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Pr>
          <w:rFonts w:ascii="Arial" w:hAnsi="Arial" w:cs="Arial"/>
          <w:sz w:val="20"/>
          <w:szCs w:val="20"/>
        </w:rPr>
        <w:t>Fundacja</w:t>
      </w:r>
      <w:r w:rsidRPr="00180939">
        <w:rPr>
          <w:rFonts w:ascii="Arial" w:hAnsi="Arial" w:cs="Arial"/>
          <w:sz w:val="20"/>
          <w:szCs w:val="20"/>
        </w:rPr>
        <w:t xml:space="preserve"> jest uprawnion</w:t>
      </w:r>
      <w:r>
        <w:rPr>
          <w:rFonts w:ascii="Arial" w:hAnsi="Arial" w:cs="Arial"/>
          <w:sz w:val="20"/>
          <w:szCs w:val="20"/>
        </w:rPr>
        <w:t>a</w:t>
      </w:r>
      <w:r w:rsidRPr="00180939">
        <w:rPr>
          <w:rFonts w:ascii="Arial" w:hAnsi="Arial" w:cs="Arial"/>
          <w:sz w:val="20"/>
          <w:szCs w:val="20"/>
        </w:rPr>
        <w:t xml:space="preserve"> do zakwestionowania przedstawionych kosztów</w:t>
      </w:r>
      <w:r>
        <w:rPr>
          <w:rFonts w:ascii="Arial" w:hAnsi="Arial" w:cs="Arial"/>
          <w:sz w:val="20"/>
          <w:szCs w:val="20"/>
        </w:rPr>
        <w:t xml:space="preserve"> lub wydatków</w:t>
      </w:r>
      <w:r w:rsidRPr="00180939">
        <w:rPr>
          <w:rFonts w:ascii="Arial" w:hAnsi="Arial" w:cs="Arial"/>
          <w:sz w:val="20"/>
          <w:szCs w:val="20"/>
        </w:rPr>
        <w:t xml:space="preserve">, </w:t>
      </w:r>
      <w:r w:rsidR="00D4737C">
        <w:rPr>
          <w:rFonts w:ascii="Arial" w:hAnsi="Arial" w:cs="Arial"/>
          <w:sz w:val="20"/>
          <w:szCs w:val="20"/>
        </w:rPr>
        <w:br/>
      </w:r>
      <w:r w:rsidRPr="00180939">
        <w:rPr>
          <w:rFonts w:ascii="Arial" w:hAnsi="Arial" w:cs="Arial"/>
          <w:sz w:val="20"/>
          <w:szCs w:val="20"/>
        </w:rPr>
        <w:t>w szczególności</w:t>
      </w:r>
      <w:r>
        <w:rPr>
          <w:rFonts w:ascii="Arial" w:hAnsi="Arial" w:cs="Arial"/>
          <w:sz w:val="20"/>
          <w:szCs w:val="20"/>
        </w:rPr>
        <w:t xml:space="preserve"> </w:t>
      </w:r>
      <w:r w:rsidRPr="00180939">
        <w:rPr>
          <w:rFonts w:ascii="Arial" w:hAnsi="Arial" w:cs="Arial"/>
          <w:sz w:val="20"/>
          <w:szCs w:val="20"/>
        </w:rPr>
        <w:t xml:space="preserve">mając na względzie </w:t>
      </w:r>
      <w:r>
        <w:rPr>
          <w:rFonts w:ascii="Arial" w:hAnsi="Arial" w:cs="Arial"/>
          <w:sz w:val="20"/>
          <w:szCs w:val="20"/>
        </w:rPr>
        <w:t xml:space="preserve">postanowienia </w:t>
      </w:r>
      <w:r w:rsidRPr="00180939">
        <w:rPr>
          <w:rFonts w:ascii="Arial" w:hAnsi="Arial" w:cs="Arial"/>
          <w:sz w:val="20"/>
          <w:szCs w:val="20"/>
        </w:rPr>
        <w:t>Regulaminu</w:t>
      </w:r>
      <w:r>
        <w:rPr>
          <w:rFonts w:ascii="Arial" w:hAnsi="Arial" w:cs="Arial"/>
          <w:sz w:val="20"/>
          <w:szCs w:val="20"/>
        </w:rPr>
        <w:t>, Wniosek lub Umowę</w:t>
      </w:r>
      <w:r w:rsidRPr="008804C7">
        <w:rPr>
          <w:rFonts w:ascii="Arial" w:hAnsi="Arial" w:cs="Arial"/>
          <w:sz w:val="20"/>
          <w:szCs w:val="20"/>
        </w:rPr>
        <w:t xml:space="preserve"> </w:t>
      </w:r>
      <w:r>
        <w:rPr>
          <w:rFonts w:ascii="Arial" w:hAnsi="Arial" w:cs="Arial"/>
          <w:sz w:val="20"/>
          <w:szCs w:val="20"/>
        </w:rPr>
        <w:t xml:space="preserve">oraz niezgodności z preliminarzem wydatków. </w:t>
      </w:r>
    </w:p>
    <w:p w14:paraId="3DD96426" w14:textId="77777777" w:rsidR="00280685" w:rsidRPr="008804C7"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8804C7">
        <w:rPr>
          <w:rFonts w:ascii="Arial" w:hAnsi="Arial" w:cs="Arial"/>
          <w:sz w:val="20"/>
          <w:szCs w:val="20"/>
        </w:rPr>
        <w:t>W uzasadnionych przypadkach termin Rozliczenia może zostać wydłużony za zgodą Zarządu Fundacji. Przepis § 10 ust. 8 stosuje się odpowiednio.</w:t>
      </w:r>
    </w:p>
    <w:p w14:paraId="57E3E4D0" w14:textId="54CC5D80"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960927">
        <w:rPr>
          <w:rFonts w:ascii="Arial" w:hAnsi="Arial" w:cs="Arial"/>
          <w:sz w:val="20"/>
          <w:szCs w:val="20"/>
        </w:rPr>
        <w:t xml:space="preserve">Rozliczenie wraz z ewentualnymi dokumentami do niego dołączonymi powinno być przedłożone </w:t>
      </w:r>
      <w:r w:rsidR="00D4737C">
        <w:rPr>
          <w:rFonts w:ascii="Arial" w:hAnsi="Arial" w:cs="Arial"/>
          <w:sz w:val="20"/>
          <w:szCs w:val="20"/>
        </w:rPr>
        <w:br/>
      </w:r>
      <w:r w:rsidRPr="00960927">
        <w:rPr>
          <w:rFonts w:ascii="Arial" w:hAnsi="Arial" w:cs="Arial"/>
          <w:sz w:val="20"/>
          <w:szCs w:val="20"/>
        </w:rPr>
        <w:t xml:space="preserve">w języku polskim. W przypadku dokumentów wystawionych w języku innym niż język polski, wymagane jest przedstawienie tłumaczenia tych dokumentów. </w:t>
      </w:r>
    </w:p>
    <w:p w14:paraId="5CCDF127" w14:textId="3F2BD277"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7778E1">
        <w:rPr>
          <w:rFonts w:ascii="Arial" w:hAnsi="Arial" w:cs="Arial"/>
          <w:sz w:val="20"/>
          <w:szCs w:val="20"/>
        </w:rPr>
        <w:t xml:space="preserve">Fundacja niezależnie od przedstawionego przez </w:t>
      </w:r>
      <w:r>
        <w:rPr>
          <w:rFonts w:ascii="Arial" w:hAnsi="Arial" w:cs="Arial"/>
          <w:sz w:val="20"/>
          <w:szCs w:val="20"/>
        </w:rPr>
        <w:t xml:space="preserve">Beneficjenta </w:t>
      </w:r>
      <w:r w:rsidRPr="007778E1">
        <w:rPr>
          <w:rFonts w:ascii="Arial" w:hAnsi="Arial" w:cs="Arial"/>
          <w:sz w:val="20"/>
          <w:szCs w:val="20"/>
        </w:rPr>
        <w:t>Rozliczenia, może na każdym</w:t>
      </w:r>
      <w:r>
        <w:rPr>
          <w:rFonts w:ascii="Arial" w:hAnsi="Arial" w:cs="Arial"/>
          <w:sz w:val="20"/>
          <w:szCs w:val="20"/>
        </w:rPr>
        <w:t xml:space="preserve"> </w:t>
      </w:r>
      <w:r w:rsidRPr="007778E1">
        <w:rPr>
          <w:rFonts w:ascii="Arial" w:hAnsi="Arial" w:cs="Arial"/>
          <w:sz w:val="20"/>
          <w:szCs w:val="20"/>
        </w:rPr>
        <w:t>etapie realizacji P</w:t>
      </w:r>
      <w:r>
        <w:rPr>
          <w:rFonts w:ascii="Arial" w:hAnsi="Arial" w:cs="Arial"/>
          <w:sz w:val="20"/>
          <w:szCs w:val="20"/>
        </w:rPr>
        <w:t>rojektu</w:t>
      </w:r>
      <w:r w:rsidRPr="007778E1">
        <w:rPr>
          <w:rFonts w:ascii="Arial" w:hAnsi="Arial" w:cs="Arial"/>
          <w:sz w:val="20"/>
          <w:szCs w:val="20"/>
        </w:rPr>
        <w:t xml:space="preserve">, wymagać od </w:t>
      </w:r>
      <w:r>
        <w:rPr>
          <w:rFonts w:ascii="Arial" w:hAnsi="Arial" w:cs="Arial"/>
          <w:sz w:val="20"/>
          <w:szCs w:val="20"/>
        </w:rPr>
        <w:t>Beneficjenta</w:t>
      </w:r>
      <w:r w:rsidRPr="007778E1">
        <w:rPr>
          <w:rFonts w:ascii="Arial" w:hAnsi="Arial" w:cs="Arial"/>
          <w:sz w:val="20"/>
          <w:szCs w:val="20"/>
        </w:rPr>
        <w:t xml:space="preserve"> okazania dodatkowych</w:t>
      </w:r>
      <w:r>
        <w:rPr>
          <w:rFonts w:ascii="Arial" w:hAnsi="Arial" w:cs="Arial"/>
          <w:sz w:val="20"/>
          <w:szCs w:val="20"/>
        </w:rPr>
        <w:t xml:space="preserve"> informacji i </w:t>
      </w:r>
      <w:r w:rsidRPr="007778E1">
        <w:rPr>
          <w:rFonts w:ascii="Arial" w:hAnsi="Arial" w:cs="Arial"/>
          <w:sz w:val="20"/>
          <w:szCs w:val="20"/>
        </w:rPr>
        <w:t xml:space="preserve">dokumentów potwierdzających wykorzystanie </w:t>
      </w:r>
      <w:r>
        <w:rPr>
          <w:rFonts w:ascii="Arial" w:hAnsi="Arial" w:cs="Arial"/>
          <w:sz w:val="20"/>
          <w:szCs w:val="20"/>
        </w:rPr>
        <w:t>Dofinasowania</w:t>
      </w:r>
      <w:r w:rsidRPr="007778E1">
        <w:rPr>
          <w:rFonts w:ascii="Arial" w:hAnsi="Arial" w:cs="Arial"/>
          <w:sz w:val="20"/>
          <w:szCs w:val="20"/>
        </w:rPr>
        <w:t xml:space="preserve"> zgodnie z Regulaminem i Umową,</w:t>
      </w:r>
      <w:r>
        <w:rPr>
          <w:rFonts w:ascii="Arial" w:hAnsi="Arial" w:cs="Arial"/>
          <w:sz w:val="20"/>
          <w:szCs w:val="20"/>
        </w:rPr>
        <w:t xml:space="preserve"> </w:t>
      </w:r>
      <w:r w:rsidR="00D4737C">
        <w:rPr>
          <w:rFonts w:ascii="Arial" w:hAnsi="Arial" w:cs="Arial"/>
          <w:sz w:val="20"/>
          <w:szCs w:val="20"/>
        </w:rPr>
        <w:br/>
      </w:r>
      <w:r w:rsidRPr="007778E1">
        <w:rPr>
          <w:rFonts w:ascii="Arial" w:hAnsi="Arial" w:cs="Arial"/>
          <w:sz w:val="20"/>
          <w:szCs w:val="20"/>
        </w:rPr>
        <w:t xml:space="preserve">w szczególności Fundacja uprawniona jest do weryfikowania wszelkich </w:t>
      </w:r>
      <w:r>
        <w:rPr>
          <w:rFonts w:ascii="Arial" w:hAnsi="Arial" w:cs="Arial"/>
          <w:sz w:val="20"/>
          <w:szCs w:val="20"/>
        </w:rPr>
        <w:t xml:space="preserve">informacji i </w:t>
      </w:r>
      <w:r w:rsidRPr="007778E1">
        <w:rPr>
          <w:rFonts w:ascii="Arial" w:hAnsi="Arial" w:cs="Arial"/>
          <w:sz w:val="20"/>
          <w:szCs w:val="20"/>
        </w:rPr>
        <w:t>dokumentów</w:t>
      </w:r>
      <w:r>
        <w:rPr>
          <w:rFonts w:ascii="Arial" w:hAnsi="Arial" w:cs="Arial"/>
          <w:sz w:val="20"/>
          <w:szCs w:val="20"/>
        </w:rPr>
        <w:t xml:space="preserve"> </w:t>
      </w:r>
      <w:r w:rsidRPr="007778E1">
        <w:rPr>
          <w:rFonts w:ascii="Arial" w:hAnsi="Arial" w:cs="Arial"/>
          <w:sz w:val="20"/>
          <w:szCs w:val="20"/>
        </w:rPr>
        <w:t xml:space="preserve">źródłowych </w:t>
      </w:r>
      <w:r>
        <w:rPr>
          <w:rFonts w:ascii="Arial" w:hAnsi="Arial" w:cs="Arial"/>
          <w:sz w:val="20"/>
          <w:szCs w:val="20"/>
        </w:rPr>
        <w:t>Beneficjenta</w:t>
      </w:r>
      <w:r w:rsidRPr="007778E1">
        <w:rPr>
          <w:rFonts w:ascii="Arial" w:hAnsi="Arial" w:cs="Arial"/>
          <w:sz w:val="20"/>
          <w:szCs w:val="20"/>
        </w:rPr>
        <w:t xml:space="preserve"> dotyczących </w:t>
      </w:r>
      <w:r>
        <w:rPr>
          <w:rFonts w:ascii="Arial" w:hAnsi="Arial" w:cs="Arial"/>
          <w:sz w:val="20"/>
          <w:szCs w:val="20"/>
        </w:rPr>
        <w:t>Dofinasowania</w:t>
      </w:r>
      <w:r w:rsidRPr="007778E1">
        <w:rPr>
          <w:rFonts w:ascii="Arial" w:hAnsi="Arial" w:cs="Arial"/>
          <w:sz w:val="20"/>
          <w:szCs w:val="20"/>
        </w:rPr>
        <w:t xml:space="preserve"> (w tym zawartych umów).</w:t>
      </w:r>
    </w:p>
    <w:p w14:paraId="63A94D17" w14:textId="77777777"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Pr>
          <w:rFonts w:ascii="Arial" w:hAnsi="Arial" w:cs="Arial"/>
          <w:sz w:val="20"/>
          <w:szCs w:val="20"/>
        </w:rPr>
        <w:lastRenderedPageBreak/>
        <w:t xml:space="preserve">Fundacja może, w wyznaczonym terminie, zobowiązać Beneficjenta do uzupełnienia lub poprawienia Rozliczenia, a także do złożenia wyjaśnień i informacji związanych z Projektem lub ze złożonym Rozliczeniem. </w:t>
      </w:r>
    </w:p>
    <w:p w14:paraId="70FF6915" w14:textId="77777777" w:rsidR="00280685"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68412D">
        <w:rPr>
          <w:rFonts w:ascii="Arial" w:hAnsi="Arial" w:cs="Arial"/>
          <w:sz w:val="20"/>
          <w:szCs w:val="20"/>
        </w:rPr>
        <w:t xml:space="preserve">Fundacja zatwierdza prawidłowo sporządzone </w:t>
      </w:r>
      <w:r>
        <w:rPr>
          <w:rFonts w:ascii="Arial" w:hAnsi="Arial" w:cs="Arial"/>
          <w:sz w:val="20"/>
          <w:szCs w:val="20"/>
        </w:rPr>
        <w:t>Rozliczenie</w:t>
      </w:r>
      <w:r w:rsidRPr="0068412D">
        <w:rPr>
          <w:rFonts w:ascii="Arial" w:hAnsi="Arial" w:cs="Arial"/>
          <w:sz w:val="20"/>
          <w:szCs w:val="20"/>
        </w:rPr>
        <w:t xml:space="preserve"> </w:t>
      </w:r>
      <w:r w:rsidRPr="00BB640B">
        <w:rPr>
          <w:rFonts w:ascii="Arial" w:hAnsi="Arial" w:cs="Arial"/>
          <w:sz w:val="20"/>
          <w:szCs w:val="20"/>
        </w:rPr>
        <w:t>w terminie 60 dni</w:t>
      </w:r>
      <w:r w:rsidRPr="0068412D">
        <w:rPr>
          <w:rFonts w:ascii="Arial" w:hAnsi="Arial" w:cs="Arial"/>
          <w:sz w:val="20"/>
          <w:szCs w:val="20"/>
        </w:rPr>
        <w:t xml:space="preserve"> od daty jego przekazania przez </w:t>
      </w:r>
      <w:r>
        <w:rPr>
          <w:rFonts w:ascii="Arial" w:hAnsi="Arial" w:cs="Arial"/>
          <w:sz w:val="20"/>
          <w:szCs w:val="20"/>
        </w:rPr>
        <w:t>Beneficjenta.</w:t>
      </w:r>
    </w:p>
    <w:p w14:paraId="116F42E4" w14:textId="77777777" w:rsidR="00280685" w:rsidRPr="00960927" w:rsidRDefault="00280685" w:rsidP="00280685">
      <w:pPr>
        <w:pStyle w:val="Akapitzlist"/>
        <w:numPr>
          <w:ilvl w:val="0"/>
          <w:numId w:val="2"/>
        </w:numPr>
        <w:spacing w:after="0" w:line="276" w:lineRule="auto"/>
        <w:ind w:left="397" w:hanging="397"/>
        <w:contextualSpacing w:val="0"/>
        <w:jc w:val="both"/>
        <w:rPr>
          <w:rFonts w:ascii="Arial" w:hAnsi="Arial" w:cs="Arial"/>
          <w:sz w:val="20"/>
          <w:szCs w:val="20"/>
        </w:rPr>
      </w:pPr>
      <w:r w:rsidRPr="0068412D">
        <w:rPr>
          <w:rFonts w:ascii="Arial" w:hAnsi="Arial" w:cs="Arial"/>
          <w:sz w:val="20"/>
          <w:szCs w:val="20"/>
        </w:rPr>
        <w:t xml:space="preserve">W przypadku stwierdzenia przez Fundację nieprawidłowości w złożonym </w:t>
      </w:r>
      <w:r>
        <w:rPr>
          <w:rFonts w:ascii="Arial" w:hAnsi="Arial" w:cs="Arial"/>
          <w:sz w:val="20"/>
          <w:szCs w:val="20"/>
        </w:rPr>
        <w:t>Rozliczeniu</w:t>
      </w:r>
      <w:r w:rsidRPr="0068412D">
        <w:rPr>
          <w:rFonts w:ascii="Arial" w:hAnsi="Arial" w:cs="Arial"/>
          <w:sz w:val="20"/>
          <w:szCs w:val="20"/>
        </w:rPr>
        <w:t xml:space="preserve">, zwłaszcza co do sposobu realizacji Projektu i wydatkowania środków Dofinansowania, Fundacja może odrzucić </w:t>
      </w:r>
      <w:r>
        <w:rPr>
          <w:rFonts w:ascii="Arial" w:hAnsi="Arial" w:cs="Arial"/>
          <w:sz w:val="20"/>
          <w:szCs w:val="20"/>
        </w:rPr>
        <w:t>Rozliczenie</w:t>
      </w:r>
      <w:r w:rsidRPr="0068412D">
        <w:rPr>
          <w:rFonts w:ascii="Arial" w:hAnsi="Arial" w:cs="Arial"/>
          <w:sz w:val="20"/>
          <w:szCs w:val="20"/>
        </w:rPr>
        <w:t xml:space="preserve"> i w zależności od stopnia stwierdzonych nieprawidłowości, pisemnie wezwać </w:t>
      </w:r>
      <w:r>
        <w:rPr>
          <w:rFonts w:ascii="Arial" w:hAnsi="Arial" w:cs="Arial"/>
          <w:sz w:val="20"/>
          <w:szCs w:val="20"/>
        </w:rPr>
        <w:t>Beneficjenta</w:t>
      </w:r>
      <w:r w:rsidRPr="0068412D">
        <w:rPr>
          <w:rFonts w:ascii="Arial" w:hAnsi="Arial" w:cs="Arial"/>
          <w:sz w:val="20"/>
          <w:szCs w:val="20"/>
        </w:rPr>
        <w:t xml:space="preserve"> do zwrotu części lub całości Dofinansowania. Zwrot środków Dofinansowania następuje na rachunek bankowy Fundacji, w terminie wskazanym w wezwaniu Fundacji.</w:t>
      </w:r>
    </w:p>
    <w:p w14:paraId="7465ECD5" w14:textId="77777777" w:rsidR="00280685" w:rsidRDefault="00280685" w:rsidP="00280685">
      <w:pPr>
        <w:spacing w:before="120" w:after="0" w:line="276" w:lineRule="auto"/>
        <w:jc w:val="center"/>
        <w:rPr>
          <w:rFonts w:ascii="Arial" w:hAnsi="Arial" w:cs="Arial"/>
          <w:b/>
          <w:bCs/>
          <w:sz w:val="20"/>
          <w:szCs w:val="20"/>
        </w:rPr>
      </w:pPr>
      <w:r w:rsidRPr="0024036D">
        <w:rPr>
          <w:rFonts w:ascii="Arial" w:hAnsi="Arial" w:cs="Arial"/>
          <w:b/>
          <w:bCs/>
          <w:sz w:val="20"/>
          <w:szCs w:val="20"/>
        </w:rPr>
        <w:t>§ 13</w:t>
      </w:r>
    </w:p>
    <w:p w14:paraId="053B9694" w14:textId="77777777" w:rsidR="00280685" w:rsidRPr="0024036D" w:rsidRDefault="00280685" w:rsidP="00280685">
      <w:pPr>
        <w:spacing w:after="120" w:line="276" w:lineRule="auto"/>
        <w:jc w:val="center"/>
        <w:rPr>
          <w:rFonts w:ascii="Arial" w:hAnsi="Arial" w:cs="Arial"/>
          <w:b/>
          <w:bCs/>
          <w:sz w:val="20"/>
          <w:szCs w:val="20"/>
        </w:rPr>
      </w:pPr>
      <w:r>
        <w:rPr>
          <w:rFonts w:ascii="Arial" w:hAnsi="Arial" w:cs="Arial"/>
          <w:b/>
          <w:bCs/>
          <w:sz w:val="20"/>
          <w:szCs w:val="20"/>
        </w:rPr>
        <w:t>Monitoring i kontrola</w:t>
      </w:r>
    </w:p>
    <w:p w14:paraId="5A0C4E28" w14:textId="77777777" w:rsidR="00280685" w:rsidRDefault="00280685" w:rsidP="00280685">
      <w:pPr>
        <w:pStyle w:val="Akapitzlist"/>
        <w:numPr>
          <w:ilvl w:val="0"/>
          <w:numId w:val="16"/>
        </w:numPr>
        <w:spacing w:after="0" w:line="276" w:lineRule="auto"/>
        <w:ind w:left="397" w:hanging="397"/>
        <w:contextualSpacing w:val="0"/>
        <w:jc w:val="both"/>
        <w:rPr>
          <w:rFonts w:ascii="Arial" w:hAnsi="Arial" w:cs="Arial"/>
          <w:sz w:val="20"/>
          <w:szCs w:val="20"/>
        </w:rPr>
      </w:pPr>
      <w:r w:rsidRPr="0068412D">
        <w:rPr>
          <w:rFonts w:ascii="Arial" w:hAnsi="Arial" w:cs="Arial"/>
          <w:sz w:val="20"/>
          <w:szCs w:val="20"/>
        </w:rPr>
        <w:t xml:space="preserve">Projekty zrealizowane przy udziale </w:t>
      </w:r>
      <w:r>
        <w:rPr>
          <w:rFonts w:ascii="Arial" w:hAnsi="Arial" w:cs="Arial"/>
          <w:sz w:val="20"/>
          <w:szCs w:val="20"/>
        </w:rPr>
        <w:t>Dofinasowania</w:t>
      </w:r>
      <w:r w:rsidRPr="0068412D">
        <w:rPr>
          <w:rFonts w:ascii="Arial" w:hAnsi="Arial" w:cs="Arial"/>
          <w:sz w:val="20"/>
          <w:szCs w:val="20"/>
        </w:rPr>
        <w:t xml:space="preserve"> Fundacji, podlegają merytorycznej i finansowej kontroli ze strony Fundacji, na zasadach opisanych w </w:t>
      </w:r>
      <w:r>
        <w:rPr>
          <w:rFonts w:ascii="Arial" w:hAnsi="Arial" w:cs="Arial"/>
          <w:sz w:val="20"/>
          <w:szCs w:val="20"/>
        </w:rPr>
        <w:t xml:space="preserve">Regulaminie lub </w:t>
      </w:r>
      <w:r w:rsidRPr="0068412D">
        <w:rPr>
          <w:rFonts w:ascii="Arial" w:hAnsi="Arial" w:cs="Arial"/>
          <w:sz w:val="20"/>
          <w:szCs w:val="20"/>
        </w:rPr>
        <w:t>Umowie.</w:t>
      </w:r>
    </w:p>
    <w:p w14:paraId="251F3CAF" w14:textId="0F35E657" w:rsidR="00280685" w:rsidRDefault="00280685" w:rsidP="00280685">
      <w:pPr>
        <w:pStyle w:val="Akapitzlist"/>
        <w:numPr>
          <w:ilvl w:val="0"/>
          <w:numId w:val="16"/>
        </w:numPr>
        <w:spacing w:after="0" w:line="276" w:lineRule="auto"/>
        <w:ind w:left="397" w:hanging="397"/>
        <w:contextualSpacing w:val="0"/>
        <w:jc w:val="both"/>
        <w:rPr>
          <w:rFonts w:ascii="Arial" w:hAnsi="Arial" w:cs="Arial"/>
          <w:sz w:val="20"/>
          <w:szCs w:val="20"/>
        </w:rPr>
      </w:pPr>
      <w:r>
        <w:rPr>
          <w:rFonts w:ascii="Arial" w:hAnsi="Arial" w:cs="Arial"/>
          <w:sz w:val="20"/>
          <w:szCs w:val="20"/>
        </w:rPr>
        <w:t>Beneficjent</w:t>
      </w:r>
      <w:r w:rsidRPr="004E15D7">
        <w:rPr>
          <w:rFonts w:ascii="Arial" w:hAnsi="Arial" w:cs="Arial"/>
          <w:sz w:val="20"/>
          <w:szCs w:val="20"/>
        </w:rPr>
        <w:t xml:space="preserve"> jest zobowiązan</w:t>
      </w:r>
      <w:r>
        <w:rPr>
          <w:rFonts w:ascii="Arial" w:hAnsi="Arial" w:cs="Arial"/>
          <w:sz w:val="20"/>
          <w:szCs w:val="20"/>
        </w:rPr>
        <w:t>y</w:t>
      </w:r>
      <w:r w:rsidRPr="004E15D7">
        <w:rPr>
          <w:rFonts w:ascii="Arial" w:hAnsi="Arial" w:cs="Arial"/>
          <w:sz w:val="20"/>
          <w:szCs w:val="20"/>
        </w:rPr>
        <w:t xml:space="preserve"> udostępnić </w:t>
      </w:r>
      <w:r>
        <w:rPr>
          <w:rFonts w:ascii="Arial" w:hAnsi="Arial" w:cs="Arial"/>
          <w:sz w:val="20"/>
          <w:szCs w:val="20"/>
        </w:rPr>
        <w:t>Fundacji, na jej żądanie i w terminie przez nią określonym,</w:t>
      </w:r>
      <w:r w:rsidRPr="004E15D7">
        <w:rPr>
          <w:rFonts w:ascii="Arial" w:hAnsi="Arial" w:cs="Arial"/>
          <w:sz w:val="20"/>
          <w:szCs w:val="20"/>
        </w:rPr>
        <w:t xml:space="preserve"> wszelkie </w:t>
      </w:r>
      <w:r>
        <w:rPr>
          <w:rFonts w:ascii="Arial" w:hAnsi="Arial" w:cs="Arial"/>
          <w:sz w:val="20"/>
          <w:szCs w:val="20"/>
        </w:rPr>
        <w:t xml:space="preserve">informacje, </w:t>
      </w:r>
      <w:r w:rsidRPr="004E15D7">
        <w:rPr>
          <w:rFonts w:ascii="Arial" w:hAnsi="Arial" w:cs="Arial"/>
          <w:sz w:val="20"/>
          <w:szCs w:val="20"/>
        </w:rPr>
        <w:t xml:space="preserve">dokumenty i księgi rachunkowe związane z </w:t>
      </w:r>
      <w:r>
        <w:rPr>
          <w:rFonts w:ascii="Arial" w:hAnsi="Arial" w:cs="Arial"/>
          <w:sz w:val="20"/>
          <w:szCs w:val="20"/>
        </w:rPr>
        <w:t xml:space="preserve">wykonaniem Umowy, </w:t>
      </w:r>
      <w:r w:rsidR="00D4737C">
        <w:rPr>
          <w:rFonts w:ascii="Arial" w:hAnsi="Arial" w:cs="Arial"/>
          <w:sz w:val="20"/>
          <w:szCs w:val="20"/>
        </w:rPr>
        <w:br/>
      </w:r>
      <w:r>
        <w:rPr>
          <w:rFonts w:ascii="Arial" w:hAnsi="Arial" w:cs="Arial"/>
          <w:sz w:val="20"/>
          <w:szCs w:val="20"/>
        </w:rPr>
        <w:t xml:space="preserve">a w szczególności z rozliczeniem i przeznaczeniem Dofinansowania, w tym </w:t>
      </w:r>
      <w:r w:rsidRPr="004E15D7">
        <w:rPr>
          <w:rFonts w:ascii="Arial" w:hAnsi="Arial" w:cs="Arial"/>
          <w:sz w:val="20"/>
          <w:szCs w:val="20"/>
        </w:rPr>
        <w:t>wydatkowani</w:t>
      </w:r>
      <w:r>
        <w:rPr>
          <w:rFonts w:ascii="Arial" w:hAnsi="Arial" w:cs="Arial"/>
          <w:sz w:val="20"/>
          <w:szCs w:val="20"/>
        </w:rPr>
        <w:t>em</w:t>
      </w:r>
      <w:r w:rsidRPr="004E15D7">
        <w:rPr>
          <w:rFonts w:ascii="Arial" w:hAnsi="Arial" w:cs="Arial"/>
          <w:sz w:val="20"/>
          <w:szCs w:val="20"/>
        </w:rPr>
        <w:t xml:space="preserve"> środków D</w:t>
      </w:r>
      <w:r>
        <w:rPr>
          <w:rFonts w:ascii="Arial" w:hAnsi="Arial" w:cs="Arial"/>
          <w:sz w:val="20"/>
          <w:szCs w:val="20"/>
        </w:rPr>
        <w:t>ofinansowania</w:t>
      </w:r>
      <w:r w:rsidRPr="004E15D7">
        <w:rPr>
          <w:rFonts w:ascii="Arial" w:hAnsi="Arial" w:cs="Arial"/>
          <w:sz w:val="20"/>
          <w:szCs w:val="20"/>
        </w:rPr>
        <w:t>.</w:t>
      </w:r>
      <w:r>
        <w:rPr>
          <w:rFonts w:ascii="Arial" w:hAnsi="Arial" w:cs="Arial"/>
          <w:sz w:val="20"/>
          <w:szCs w:val="20"/>
        </w:rPr>
        <w:t xml:space="preserve"> Dodatkowo </w:t>
      </w:r>
      <w:r w:rsidRPr="00805760">
        <w:rPr>
          <w:rFonts w:ascii="Arial" w:hAnsi="Arial" w:cs="Arial"/>
          <w:sz w:val="20"/>
          <w:szCs w:val="20"/>
        </w:rPr>
        <w:t xml:space="preserve">Fundacja uprawniona jest do </w:t>
      </w:r>
      <w:r>
        <w:rPr>
          <w:rFonts w:ascii="Arial" w:hAnsi="Arial" w:cs="Arial"/>
          <w:sz w:val="20"/>
          <w:szCs w:val="20"/>
        </w:rPr>
        <w:t xml:space="preserve">monitoringu lub </w:t>
      </w:r>
      <w:r w:rsidRPr="00805760">
        <w:rPr>
          <w:rFonts w:ascii="Arial" w:hAnsi="Arial" w:cs="Arial"/>
          <w:sz w:val="20"/>
          <w:szCs w:val="20"/>
        </w:rPr>
        <w:t xml:space="preserve">kontroli </w:t>
      </w:r>
      <w:r>
        <w:rPr>
          <w:rFonts w:ascii="Arial" w:hAnsi="Arial" w:cs="Arial"/>
          <w:sz w:val="20"/>
          <w:szCs w:val="20"/>
        </w:rPr>
        <w:t xml:space="preserve">wykonania przez Beneficjenta Umowy, w szczególności </w:t>
      </w:r>
      <w:r w:rsidRPr="00805760">
        <w:rPr>
          <w:rFonts w:ascii="Arial" w:hAnsi="Arial" w:cs="Arial"/>
          <w:sz w:val="20"/>
          <w:szCs w:val="20"/>
        </w:rPr>
        <w:t xml:space="preserve">przez wgląd w siedzibie Beneficjenta do ksiąg </w:t>
      </w:r>
      <w:r>
        <w:rPr>
          <w:rFonts w:ascii="Arial" w:hAnsi="Arial" w:cs="Arial"/>
          <w:sz w:val="20"/>
          <w:szCs w:val="20"/>
        </w:rPr>
        <w:t xml:space="preserve">rachunkowych </w:t>
      </w:r>
      <w:r w:rsidRPr="00805760">
        <w:rPr>
          <w:rFonts w:ascii="Arial" w:hAnsi="Arial" w:cs="Arial"/>
          <w:sz w:val="20"/>
          <w:szCs w:val="20"/>
        </w:rPr>
        <w:t xml:space="preserve">oraz innych dokumentów w ciągu 5 (pięciu) lat liczonego od 1 stycznia, roku kalendarzowego następującego po roku kalendarzowym, w którym </w:t>
      </w:r>
      <w:r>
        <w:rPr>
          <w:rFonts w:ascii="Arial" w:hAnsi="Arial" w:cs="Arial"/>
          <w:sz w:val="20"/>
          <w:szCs w:val="20"/>
        </w:rPr>
        <w:t>zawarto Umowę</w:t>
      </w:r>
      <w:r w:rsidRPr="00805760">
        <w:rPr>
          <w:rFonts w:ascii="Arial" w:hAnsi="Arial" w:cs="Arial"/>
          <w:sz w:val="20"/>
          <w:szCs w:val="20"/>
        </w:rPr>
        <w:t>.</w:t>
      </w:r>
    </w:p>
    <w:p w14:paraId="3A67CB7C" w14:textId="77777777" w:rsidR="00280685" w:rsidRPr="00BF2D3B" w:rsidRDefault="00280685" w:rsidP="00280685">
      <w:pPr>
        <w:spacing w:before="120" w:after="0" w:line="276" w:lineRule="auto"/>
        <w:jc w:val="center"/>
        <w:rPr>
          <w:rFonts w:ascii="Arial" w:hAnsi="Arial" w:cs="Arial"/>
          <w:b/>
          <w:bCs/>
          <w:sz w:val="20"/>
          <w:szCs w:val="20"/>
        </w:rPr>
      </w:pPr>
      <w:r w:rsidRPr="00BF2D3B">
        <w:rPr>
          <w:rFonts w:ascii="Arial" w:hAnsi="Arial" w:cs="Arial"/>
          <w:b/>
          <w:bCs/>
          <w:sz w:val="20"/>
          <w:szCs w:val="20"/>
        </w:rPr>
        <w:t>§ 14</w:t>
      </w:r>
    </w:p>
    <w:p w14:paraId="3AF61995" w14:textId="77777777" w:rsidR="00280685" w:rsidRPr="00D42A9C" w:rsidRDefault="00280685" w:rsidP="00280685">
      <w:pPr>
        <w:spacing w:after="0" w:line="276" w:lineRule="auto"/>
        <w:jc w:val="center"/>
        <w:rPr>
          <w:rFonts w:ascii="Arial" w:hAnsi="Arial" w:cs="Arial"/>
          <w:b/>
          <w:bCs/>
          <w:sz w:val="20"/>
          <w:szCs w:val="20"/>
        </w:rPr>
      </w:pPr>
      <w:r w:rsidRPr="00BF2D3B">
        <w:rPr>
          <w:rFonts w:ascii="Arial" w:hAnsi="Arial" w:cs="Arial"/>
          <w:b/>
          <w:bCs/>
          <w:sz w:val="20"/>
          <w:szCs w:val="20"/>
        </w:rPr>
        <w:t>Prawa autorskie</w:t>
      </w:r>
    </w:p>
    <w:p w14:paraId="0E403230" w14:textId="63E90BB4" w:rsidR="00280685" w:rsidRPr="001E4A50" w:rsidRDefault="00280685" w:rsidP="00280685">
      <w:pPr>
        <w:spacing w:before="120" w:after="0" w:line="276" w:lineRule="auto"/>
        <w:jc w:val="both"/>
        <w:rPr>
          <w:rFonts w:ascii="Arial" w:hAnsi="Arial" w:cs="Arial"/>
          <w:sz w:val="20"/>
          <w:szCs w:val="20"/>
        </w:rPr>
      </w:pPr>
      <w:r>
        <w:rPr>
          <w:rFonts w:ascii="Arial" w:hAnsi="Arial" w:cs="Arial"/>
          <w:sz w:val="20"/>
          <w:szCs w:val="20"/>
        </w:rPr>
        <w:t>Beneficjent</w:t>
      </w:r>
      <w:r w:rsidRPr="001E4A50">
        <w:rPr>
          <w:rFonts w:ascii="Arial" w:hAnsi="Arial" w:cs="Arial"/>
          <w:sz w:val="20"/>
          <w:szCs w:val="20"/>
        </w:rPr>
        <w:t xml:space="preserve"> udziela </w:t>
      </w:r>
      <w:r>
        <w:rPr>
          <w:rFonts w:ascii="Arial" w:hAnsi="Arial" w:cs="Arial"/>
          <w:sz w:val="20"/>
          <w:szCs w:val="20"/>
        </w:rPr>
        <w:t>Fundacji</w:t>
      </w:r>
      <w:r w:rsidRPr="001E4A50">
        <w:rPr>
          <w:rFonts w:ascii="Arial" w:hAnsi="Arial" w:cs="Arial"/>
          <w:sz w:val="20"/>
          <w:szCs w:val="20"/>
        </w:rPr>
        <w:t xml:space="preserve"> – z chwilą przekazania </w:t>
      </w:r>
      <w:r>
        <w:rPr>
          <w:rFonts w:ascii="Arial" w:hAnsi="Arial" w:cs="Arial"/>
          <w:sz w:val="20"/>
          <w:szCs w:val="20"/>
        </w:rPr>
        <w:t>Dofinasowania</w:t>
      </w:r>
      <w:r w:rsidRPr="001E4A50">
        <w:rPr>
          <w:rFonts w:ascii="Arial" w:hAnsi="Arial" w:cs="Arial"/>
          <w:sz w:val="20"/>
          <w:szCs w:val="20"/>
        </w:rPr>
        <w:t xml:space="preserve"> – nieodpłatnej i nieograniczonej </w:t>
      </w:r>
      <w:r w:rsidR="00D4737C">
        <w:rPr>
          <w:rFonts w:ascii="Arial" w:hAnsi="Arial" w:cs="Arial"/>
          <w:sz w:val="20"/>
          <w:szCs w:val="20"/>
        </w:rPr>
        <w:br/>
      </w:r>
      <w:r w:rsidRPr="001E4A50">
        <w:rPr>
          <w:rFonts w:ascii="Arial" w:hAnsi="Arial" w:cs="Arial"/>
          <w:sz w:val="20"/>
          <w:szCs w:val="20"/>
        </w:rPr>
        <w:t xml:space="preserve">w czasie oraz nieograniczonej terytorialnie, w tym zwłaszcza na terytorium Polski, </w:t>
      </w:r>
      <w:r>
        <w:rPr>
          <w:rFonts w:ascii="Arial" w:hAnsi="Arial" w:cs="Arial"/>
          <w:sz w:val="20"/>
          <w:szCs w:val="20"/>
        </w:rPr>
        <w:t xml:space="preserve">niewyłącznej </w:t>
      </w:r>
      <w:r w:rsidRPr="001E4A50">
        <w:rPr>
          <w:rFonts w:ascii="Arial" w:hAnsi="Arial" w:cs="Arial"/>
          <w:sz w:val="20"/>
          <w:szCs w:val="20"/>
        </w:rPr>
        <w:t xml:space="preserve">licencji na korzystanie z materiałów przekazanych </w:t>
      </w:r>
      <w:r>
        <w:rPr>
          <w:rFonts w:ascii="Arial" w:hAnsi="Arial" w:cs="Arial"/>
          <w:sz w:val="20"/>
          <w:szCs w:val="20"/>
        </w:rPr>
        <w:t>Fundacji</w:t>
      </w:r>
      <w:r w:rsidRPr="001E4A50">
        <w:rPr>
          <w:rFonts w:ascii="Arial" w:hAnsi="Arial" w:cs="Arial"/>
          <w:sz w:val="20"/>
          <w:szCs w:val="20"/>
        </w:rPr>
        <w:t xml:space="preserve"> w związku z Projektem stanowiących utwory </w:t>
      </w:r>
      <w:r w:rsidR="00D4737C">
        <w:rPr>
          <w:rFonts w:ascii="Arial" w:hAnsi="Arial" w:cs="Arial"/>
          <w:sz w:val="20"/>
          <w:szCs w:val="20"/>
        </w:rPr>
        <w:br/>
      </w:r>
      <w:r w:rsidRPr="001E4A50">
        <w:rPr>
          <w:rFonts w:ascii="Arial" w:hAnsi="Arial" w:cs="Arial"/>
          <w:sz w:val="20"/>
          <w:szCs w:val="20"/>
        </w:rPr>
        <w:t xml:space="preserve">w rozumieniu przepisów ustawy z dnia 4 lutego 1994 r. o prawie autorskim i prawach pokrewnych </w:t>
      </w:r>
      <w:r w:rsidR="00D4737C">
        <w:rPr>
          <w:rFonts w:ascii="Arial" w:hAnsi="Arial" w:cs="Arial"/>
          <w:sz w:val="20"/>
          <w:szCs w:val="20"/>
        </w:rPr>
        <w:br/>
      </w:r>
      <w:r w:rsidRPr="001E4A50">
        <w:rPr>
          <w:rFonts w:ascii="Arial" w:hAnsi="Arial" w:cs="Arial"/>
          <w:sz w:val="20"/>
          <w:szCs w:val="20"/>
        </w:rPr>
        <w:t>(</w:t>
      </w:r>
      <w:r>
        <w:rPr>
          <w:rFonts w:ascii="Arial" w:hAnsi="Arial" w:cs="Arial"/>
          <w:sz w:val="20"/>
          <w:szCs w:val="20"/>
        </w:rPr>
        <w:t>Dz. U</w:t>
      </w:r>
      <w:r w:rsidRPr="001E4A50">
        <w:rPr>
          <w:rFonts w:ascii="Arial" w:hAnsi="Arial" w:cs="Arial"/>
          <w:sz w:val="20"/>
          <w:szCs w:val="20"/>
        </w:rPr>
        <w:t>. z 20</w:t>
      </w:r>
      <w:r>
        <w:rPr>
          <w:rFonts w:ascii="Arial" w:hAnsi="Arial" w:cs="Arial"/>
          <w:sz w:val="20"/>
          <w:szCs w:val="20"/>
        </w:rPr>
        <w:t>2</w:t>
      </w:r>
      <w:r w:rsidR="004E4AF8">
        <w:rPr>
          <w:rFonts w:ascii="Arial" w:hAnsi="Arial" w:cs="Arial"/>
          <w:sz w:val="20"/>
          <w:szCs w:val="20"/>
        </w:rPr>
        <w:t>5</w:t>
      </w:r>
      <w:r w:rsidRPr="001E4A50">
        <w:rPr>
          <w:rFonts w:ascii="Arial" w:hAnsi="Arial" w:cs="Arial"/>
          <w:sz w:val="20"/>
          <w:szCs w:val="20"/>
        </w:rPr>
        <w:t xml:space="preserve"> r. poz. </w:t>
      </w:r>
      <w:r w:rsidR="004E4AF8">
        <w:rPr>
          <w:rFonts w:ascii="Arial" w:hAnsi="Arial" w:cs="Arial"/>
          <w:sz w:val="20"/>
          <w:szCs w:val="20"/>
        </w:rPr>
        <w:t>24, z późn. zm.</w:t>
      </w:r>
      <w:r>
        <w:rPr>
          <w:rFonts w:ascii="Arial" w:hAnsi="Arial" w:cs="Arial"/>
          <w:sz w:val="20"/>
          <w:szCs w:val="20"/>
        </w:rPr>
        <w:t>)</w:t>
      </w:r>
      <w:r w:rsidRPr="001E4A50">
        <w:rPr>
          <w:rFonts w:ascii="Arial" w:hAnsi="Arial" w:cs="Arial"/>
          <w:sz w:val="20"/>
          <w:szCs w:val="20"/>
        </w:rPr>
        <w:t xml:space="preserve">, (dalej: „Utwory”) w celach promocyjnych i informacyjnych </w:t>
      </w:r>
      <w:r>
        <w:rPr>
          <w:rFonts w:ascii="Arial" w:hAnsi="Arial" w:cs="Arial"/>
          <w:sz w:val="20"/>
          <w:szCs w:val="20"/>
        </w:rPr>
        <w:t>Fundacji</w:t>
      </w:r>
      <w:r w:rsidRPr="001E4A50">
        <w:rPr>
          <w:rFonts w:ascii="Arial" w:hAnsi="Arial" w:cs="Arial"/>
          <w:sz w:val="20"/>
          <w:szCs w:val="20"/>
        </w:rPr>
        <w:t>, na następujących polach eksploatacji:</w:t>
      </w:r>
    </w:p>
    <w:p w14:paraId="4FD212BC" w14:textId="77777777" w:rsidR="00280685" w:rsidRPr="001E4A50" w:rsidRDefault="00280685" w:rsidP="00280685">
      <w:pPr>
        <w:pStyle w:val="Akapitzlist"/>
        <w:numPr>
          <w:ilvl w:val="0"/>
          <w:numId w:val="18"/>
        </w:numPr>
        <w:spacing w:after="0" w:line="276" w:lineRule="auto"/>
        <w:ind w:left="397" w:hanging="397"/>
        <w:jc w:val="both"/>
        <w:rPr>
          <w:rFonts w:ascii="Arial" w:hAnsi="Arial" w:cs="Arial"/>
          <w:sz w:val="20"/>
          <w:szCs w:val="20"/>
        </w:rPr>
      </w:pPr>
      <w:r w:rsidRPr="001E4A50">
        <w:rPr>
          <w:rFonts w:ascii="Arial" w:hAnsi="Arial" w:cs="Arial"/>
          <w:sz w:val="20"/>
          <w:szCs w:val="20"/>
        </w:rPr>
        <w:t>rozpowszechnianie Utworu poprzez publiczne wykonanie, wystawienie, wyświetlenie, odtworzenie oraz nadawanie i reemitowanie, a także publiczne udostępnianie utworu w taki sposób, aby każdy mógł mieć do niego dostęp w miejscu i w czasie przez siebie wybranym;</w:t>
      </w:r>
    </w:p>
    <w:p w14:paraId="49259215"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utrwalenie na jakimkolwiek nośniku, w tym audiowizualnym lub audialnym, a w szczególności na: nośnikach video, taśmie światłoczułej, magnetycznej, dyskach komputerowych oraz wszystkich typach nośników przeznaczonych do zapisu cyfrowego;</w:t>
      </w:r>
    </w:p>
    <w:p w14:paraId="41621D06"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zwielokrotnianie jakąkolwiek techniką, w tym: techniką magnetyczną na kasetach video, dyskach audiowizualnych, płytach CD, DVD i innych, techniką światłoczułą i cyfrową, techniką zapisu komputerowego na wszystkich rodzajach nośników dostosowanych do tej formy zapisu;</w:t>
      </w:r>
    </w:p>
    <w:p w14:paraId="6C005082"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wytwarzanie dowolną techniką egzemplarzy Utworu, w tym, w szczególności, techniką drukarską, reprograficzną, zapisu magnetycznego oraz techniką cyfrową;</w:t>
      </w:r>
    </w:p>
    <w:p w14:paraId="631D898E"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prawo obrotu w kraju i za granicą;</w:t>
      </w:r>
    </w:p>
    <w:p w14:paraId="7F32F003"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wypożyczanie, najem, wymiana i inne rozporządzanie, wprowadzanie do pamięci komputera i do sieci multimedialnej oraz do innych nośników danych;</w:t>
      </w:r>
    </w:p>
    <w:p w14:paraId="602EA4B7" w14:textId="58665FF0"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nadawanie za pomocą wizji albo fonii przewodowej i bezprzewodowej przez stację naziemną jakimkolwiek systemem za pośrednictwem satelity (sygnał kodowany i niekodowany), wraz </w:t>
      </w:r>
      <w:r w:rsidR="00C7706E">
        <w:rPr>
          <w:rFonts w:ascii="Arial" w:hAnsi="Arial" w:cs="Arial"/>
          <w:sz w:val="20"/>
          <w:szCs w:val="20"/>
        </w:rPr>
        <w:br/>
      </w:r>
      <w:r w:rsidRPr="001E4A50">
        <w:rPr>
          <w:rFonts w:ascii="Arial" w:hAnsi="Arial" w:cs="Arial"/>
          <w:sz w:val="20"/>
          <w:szCs w:val="20"/>
        </w:rPr>
        <w:t>z prawem do retransmisji w ramach platform cyfrowych oraz/lub w sieciach kablowych, nadawanie internetowe, równoczesne integralne nadawanie (reemitowanie) przez inną organizację radiową lub telewizyjną lub jakikolwiek inny podmiot, także wybranych fragmentów, w tym także simulcasting lub web casting; nadawanie za pośrednictwem satelity; reemisja;</w:t>
      </w:r>
    </w:p>
    <w:p w14:paraId="7871E39C"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wykorzystanie na stronach internetowych (w tym na stronach internetowych </w:t>
      </w:r>
      <w:r>
        <w:rPr>
          <w:rFonts w:ascii="Arial" w:hAnsi="Arial" w:cs="Arial"/>
          <w:sz w:val="20"/>
          <w:szCs w:val="20"/>
        </w:rPr>
        <w:t>Fundacji</w:t>
      </w:r>
      <w:r w:rsidRPr="001E4A50">
        <w:rPr>
          <w:rFonts w:ascii="Arial" w:hAnsi="Arial" w:cs="Arial"/>
          <w:sz w:val="20"/>
          <w:szCs w:val="20"/>
        </w:rPr>
        <w:t xml:space="preserve"> i </w:t>
      </w:r>
      <w:r>
        <w:rPr>
          <w:rFonts w:ascii="Arial" w:hAnsi="Arial" w:cs="Arial"/>
          <w:sz w:val="20"/>
          <w:szCs w:val="20"/>
        </w:rPr>
        <w:t>Totalizatora Sportowego Sp. z o.o.</w:t>
      </w:r>
      <w:r w:rsidRPr="001E4A50">
        <w:rPr>
          <w:rFonts w:ascii="Arial" w:hAnsi="Arial" w:cs="Arial"/>
          <w:sz w:val="20"/>
          <w:szCs w:val="20"/>
        </w:rPr>
        <w:t xml:space="preserve">), zarówno w wersji polskiej, jak i w dowolnych innych wersjach językowych; </w:t>
      </w:r>
    </w:p>
    <w:p w14:paraId="4435BD6D"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lastRenderedPageBreak/>
        <w:t>wykorzystanie w utworach multimedialnych;</w:t>
      </w:r>
    </w:p>
    <w:p w14:paraId="5CB0CBD9"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wprowadzenie do obrotu, w tym - przy użyciu Internetu i innych technik przekazu danych wykorzystujących sieci telekomunikacyjne, informatyczne i bezprzewodowe;</w:t>
      </w:r>
    </w:p>
    <w:p w14:paraId="05892817"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wykorzystywanie Utworu w całości i we fragmentach do celów promocyjnych i reklamy (w tym w celu wykorzystywania Utworów, w całości lub części, dla oznaczenia innych produktów lub usług); </w:t>
      </w:r>
    </w:p>
    <w:p w14:paraId="79D3AF2D"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wykorzystanie materiałów w mediach wewnętrznych </w:t>
      </w:r>
      <w:r>
        <w:rPr>
          <w:rFonts w:ascii="Arial" w:hAnsi="Arial" w:cs="Arial"/>
          <w:sz w:val="20"/>
          <w:szCs w:val="20"/>
        </w:rPr>
        <w:t>Fundacji</w:t>
      </w:r>
      <w:r w:rsidRPr="001E4A50">
        <w:rPr>
          <w:rFonts w:ascii="Arial" w:hAnsi="Arial" w:cs="Arial"/>
          <w:sz w:val="20"/>
          <w:szCs w:val="20"/>
        </w:rPr>
        <w:t xml:space="preserve"> i</w:t>
      </w:r>
      <w:r>
        <w:rPr>
          <w:rFonts w:ascii="Arial" w:hAnsi="Arial" w:cs="Arial"/>
          <w:sz w:val="20"/>
          <w:szCs w:val="20"/>
        </w:rPr>
        <w:t xml:space="preserve"> Totalizatora Sportowego Sp. z o.o.</w:t>
      </w:r>
      <w:r w:rsidRPr="001E4A50">
        <w:rPr>
          <w:rFonts w:ascii="Arial" w:hAnsi="Arial" w:cs="Arial"/>
          <w:sz w:val="20"/>
          <w:szCs w:val="20"/>
        </w:rPr>
        <w:t xml:space="preserve"> zarówno w wersji polskiej, jak i w dowolnych innych wersjach językowych;</w:t>
      </w:r>
    </w:p>
    <w:p w14:paraId="48F453B9" w14:textId="6A7B6D46"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swobodna ingerencja w treść i formę Utworów oraz rozpowszechnianie zmienionych w ten sposób Utworów w dowolny sposób i dowolnymi środkami (w szczególności w przypadku, gdy dokonywana zmiana spowodowana jest dostosowaniem Utworu do określonych okoliczności, takich jak </w:t>
      </w:r>
      <w:r w:rsidR="00C7706E">
        <w:rPr>
          <w:rFonts w:ascii="Arial" w:hAnsi="Arial" w:cs="Arial"/>
          <w:sz w:val="20"/>
          <w:szCs w:val="20"/>
        </w:rPr>
        <w:br/>
      </w:r>
      <w:r w:rsidRPr="001E4A50">
        <w:rPr>
          <w:rFonts w:ascii="Arial" w:hAnsi="Arial" w:cs="Arial"/>
          <w:sz w:val="20"/>
          <w:szCs w:val="20"/>
        </w:rPr>
        <w:t xml:space="preserve">np. rodzaj nośnika, na którym Utwór ma zostać utrwalony); </w:t>
      </w:r>
    </w:p>
    <w:p w14:paraId="603CBC24" w14:textId="028DF000"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publiczne wykonywanie lub odtwarzanie Utworu, wyświetlanie jakąkolwiek techniką na pokazach otwartych i zamkniętych, biletowanych i niebiletowanych, w tym w kinach, teatrach na pokładach samolotów, statków, autobusów lub innych środków komunikacji, w hotelach, obiektach gastronomicznych, kulturalnych, sportowych lub użyteczności publicznej, na pokazach otwartych </w:t>
      </w:r>
      <w:r w:rsidR="004F0FE9">
        <w:rPr>
          <w:rFonts w:ascii="Arial" w:hAnsi="Arial" w:cs="Arial"/>
          <w:sz w:val="20"/>
          <w:szCs w:val="20"/>
        </w:rPr>
        <w:br/>
      </w:r>
      <w:r w:rsidRPr="001E4A50">
        <w:rPr>
          <w:rFonts w:ascii="Arial" w:hAnsi="Arial" w:cs="Arial"/>
          <w:sz w:val="20"/>
          <w:szCs w:val="20"/>
        </w:rPr>
        <w:t xml:space="preserve">i zamkniętych, festiwalach, konkursach, wystawach - niezależnie od rodzaju i wielkości widowni; </w:t>
      </w:r>
    </w:p>
    <w:p w14:paraId="150AAC6A" w14:textId="77777777" w:rsidR="00280685" w:rsidRPr="001E4A50" w:rsidRDefault="00280685" w:rsidP="00280685">
      <w:pPr>
        <w:pStyle w:val="Akapitzlist"/>
        <w:numPr>
          <w:ilvl w:val="0"/>
          <w:numId w:val="18"/>
        </w:numPr>
        <w:spacing w:before="120" w:after="0" w:line="276" w:lineRule="auto"/>
        <w:ind w:left="397" w:hanging="397"/>
        <w:jc w:val="both"/>
        <w:rPr>
          <w:rFonts w:ascii="Arial" w:hAnsi="Arial" w:cs="Arial"/>
          <w:sz w:val="20"/>
          <w:szCs w:val="20"/>
        </w:rPr>
      </w:pPr>
      <w:r w:rsidRPr="001E4A50">
        <w:rPr>
          <w:rFonts w:ascii="Arial" w:hAnsi="Arial" w:cs="Arial"/>
          <w:sz w:val="20"/>
          <w:szCs w:val="20"/>
        </w:rPr>
        <w:t xml:space="preserve">sporządzanie reklam, filmów itp. przez </w:t>
      </w:r>
      <w:r>
        <w:rPr>
          <w:rFonts w:ascii="Arial" w:hAnsi="Arial" w:cs="Arial"/>
          <w:sz w:val="20"/>
          <w:szCs w:val="20"/>
        </w:rPr>
        <w:t>Fundację</w:t>
      </w:r>
      <w:r w:rsidRPr="001E4A50">
        <w:rPr>
          <w:rFonts w:ascii="Arial" w:hAnsi="Arial" w:cs="Arial"/>
          <w:sz w:val="20"/>
          <w:szCs w:val="20"/>
        </w:rPr>
        <w:t xml:space="preserve"> lub osobę trzecią na zlecenie </w:t>
      </w:r>
      <w:r>
        <w:rPr>
          <w:rFonts w:ascii="Arial" w:hAnsi="Arial" w:cs="Arial"/>
          <w:sz w:val="20"/>
          <w:szCs w:val="20"/>
        </w:rPr>
        <w:t>Fundacji</w:t>
      </w:r>
      <w:r w:rsidRPr="001E4A50">
        <w:rPr>
          <w:rFonts w:ascii="Arial" w:hAnsi="Arial" w:cs="Arial"/>
          <w:sz w:val="20"/>
          <w:szCs w:val="20"/>
        </w:rPr>
        <w:t xml:space="preserve"> na podstawie całości lub części Utworów.</w:t>
      </w:r>
    </w:p>
    <w:p w14:paraId="798C5391" w14:textId="77777777" w:rsidR="00280685" w:rsidRPr="002957DA" w:rsidRDefault="00280685" w:rsidP="00280685">
      <w:pPr>
        <w:spacing w:before="120" w:after="0" w:line="276" w:lineRule="auto"/>
        <w:jc w:val="center"/>
        <w:rPr>
          <w:rFonts w:ascii="Arial" w:hAnsi="Arial" w:cs="Arial"/>
          <w:b/>
          <w:bCs/>
          <w:sz w:val="20"/>
          <w:szCs w:val="20"/>
        </w:rPr>
      </w:pPr>
      <w:r w:rsidRPr="002957DA">
        <w:rPr>
          <w:rFonts w:ascii="Arial" w:hAnsi="Arial" w:cs="Arial"/>
          <w:b/>
          <w:bCs/>
          <w:sz w:val="20"/>
          <w:szCs w:val="20"/>
        </w:rPr>
        <w:t>§ 1</w:t>
      </w:r>
      <w:r>
        <w:rPr>
          <w:rFonts w:ascii="Arial" w:hAnsi="Arial" w:cs="Arial"/>
          <w:b/>
          <w:bCs/>
          <w:sz w:val="20"/>
          <w:szCs w:val="20"/>
        </w:rPr>
        <w:t>5</w:t>
      </w:r>
    </w:p>
    <w:p w14:paraId="176ED79E" w14:textId="77777777" w:rsidR="00280685" w:rsidRPr="002957DA" w:rsidRDefault="00280685" w:rsidP="00280685">
      <w:pPr>
        <w:spacing w:after="120" w:line="276" w:lineRule="auto"/>
        <w:jc w:val="center"/>
        <w:rPr>
          <w:rFonts w:ascii="Arial" w:hAnsi="Arial" w:cs="Arial"/>
          <w:b/>
          <w:bCs/>
          <w:sz w:val="20"/>
          <w:szCs w:val="20"/>
        </w:rPr>
      </w:pPr>
      <w:r w:rsidRPr="002957DA">
        <w:rPr>
          <w:rFonts w:ascii="Arial" w:hAnsi="Arial" w:cs="Arial"/>
          <w:b/>
          <w:bCs/>
          <w:sz w:val="20"/>
          <w:szCs w:val="20"/>
        </w:rPr>
        <w:t>Zasady posługiwania się logotypem</w:t>
      </w:r>
      <w:r>
        <w:rPr>
          <w:rFonts w:ascii="Arial" w:hAnsi="Arial" w:cs="Arial"/>
          <w:b/>
          <w:bCs/>
          <w:sz w:val="20"/>
          <w:szCs w:val="20"/>
        </w:rPr>
        <w:t xml:space="preserve"> i zasady poufności</w:t>
      </w:r>
    </w:p>
    <w:p w14:paraId="12527848" w14:textId="1A3CEF04" w:rsidR="00280685" w:rsidRPr="009028F4" w:rsidRDefault="00280685" w:rsidP="00280685">
      <w:pPr>
        <w:pStyle w:val="Akapitzlist"/>
        <w:numPr>
          <w:ilvl w:val="0"/>
          <w:numId w:val="19"/>
        </w:numPr>
        <w:spacing w:after="0" w:line="276" w:lineRule="auto"/>
        <w:ind w:left="397" w:hanging="397"/>
        <w:contextualSpacing w:val="0"/>
        <w:jc w:val="both"/>
        <w:rPr>
          <w:rFonts w:ascii="Arial" w:hAnsi="Arial" w:cs="Arial"/>
          <w:sz w:val="20"/>
          <w:szCs w:val="20"/>
        </w:rPr>
      </w:pPr>
      <w:r w:rsidRPr="009028F4">
        <w:rPr>
          <w:rFonts w:ascii="Arial" w:hAnsi="Arial" w:cs="Arial"/>
          <w:sz w:val="20"/>
          <w:szCs w:val="20"/>
        </w:rPr>
        <w:t xml:space="preserve">Zasady posługiwania się logotypem lub nazwą Fundacji przez Beneficjenta zostaną określone </w:t>
      </w:r>
      <w:r w:rsidR="004F0FE9">
        <w:rPr>
          <w:rFonts w:ascii="Arial" w:hAnsi="Arial" w:cs="Arial"/>
          <w:sz w:val="20"/>
          <w:szCs w:val="20"/>
        </w:rPr>
        <w:br/>
      </w:r>
      <w:r w:rsidRPr="009028F4">
        <w:rPr>
          <w:rFonts w:ascii="Arial" w:hAnsi="Arial" w:cs="Arial"/>
          <w:sz w:val="20"/>
          <w:szCs w:val="20"/>
        </w:rPr>
        <w:t>w Umowie.</w:t>
      </w:r>
    </w:p>
    <w:p w14:paraId="00DD1842" w14:textId="77777777" w:rsidR="00280685" w:rsidRPr="009028F4" w:rsidRDefault="00280685" w:rsidP="00280685">
      <w:pPr>
        <w:pStyle w:val="Akapitzlist"/>
        <w:numPr>
          <w:ilvl w:val="0"/>
          <w:numId w:val="19"/>
        </w:numPr>
        <w:spacing w:after="0" w:line="276" w:lineRule="auto"/>
        <w:ind w:left="397" w:hanging="397"/>
        <w:contextualSpacing w:val="0"/>
        <w:jc w:val="both"/>
        <w:rPr>
          <w:rFonts w:ascii="Arial" w:hAnsi="Arial" w:cs="Arial"/>
          <w:sz w:val="20"/>
          <w:szCs w:val="20"/>
        </w:rPr>
      </w:pPr>
      <w:r w:rsidRPr="009028F4">
        <w:rPr>
          <w:rFonts w:ascii="Arial" w:hAnsi="Arial" w:cs="Arial"/>
          <w:sz w:val="20"/>
          <w:szCs w:val="20"/>
        </w:rPr>
        <w:t>Zasady poufności</w:t>
      </w:r>
      <w:r>
        <w:rPr>
          <w:rFonts w:ascii="Arial" w:hAnsi="Arial" w:cs="Arial"/>
          <w:sz w:val="20"/>
          <w:szCs w:val="20"/>
        </w:rPr>
        <w:t xml:space="preserve"> i dozwolone formy informowania przez Beneficjanta</w:t>
      </w:r>
      <w:r w:rsidRPr="009028F4">
        <w:rPr>
          <w:rFonts w:ascii="Arial" w:hAnsi="Arial" w:cs="Arial"/>
          <w:sz w:val="20"/>
          <w:szCs w:val="20"/>
        </w:rPr>
        <w:t xml:space="preserve"> </w:t>
      </w:r>
      <w:r>
        <w:rPr>
          <w:rFonts w:ascii="Arial" w:hAnsi="Arial" w:cs="Arial"/>
          <w:sz w:val="20"/>
          <w:szCs w:val="20"/>
        </w:rPr>
        <w:t xml:space="preserve">o udzielonym Dofinansowaniu </w:t>
      </w:r>
      <w:r w:rsidRPr="009028F4">
        <w:rPr>
          <w:rFonts w:ascii="Arial" w:hAnsi="Arial" w:cs="Arial"/>
          <w:sz w:val="20"/>
          <w:szCs w:val="20"/>
        </w:rPr>
        <w:t>zostaną określone w Umowie.</w:t>
      </w:r>
    </w:p>
    <w:p w14:paraId="3CF854FF" w14:textId="77777777" w:rsidR="00280685" w:rsidRPr="0082416A" w:rsidRDefault="00280685" w:rsidP="00280685">
      <w:pPr>
        <w:spacing w:before="120" w:after="0" w:line="276" w:lineRule="auto"/>
        <w:jc w:val="center"/>
        <w:rPr>
          <w:rFonts w:ascii="Arial" w:hAnsi="Arial" w:cs="Arial"/>
          <w:b/>
          <w:bCs/>
          <w:sz w:val="20"/>
          <w:szCs w:val="20"/>
        </w:rPr>
      </w:pPr>
      <w:r w:rsidRPr="0082416A">
        <w:rPr>
          <w:rFonts w:ascii="Arial" w:hAnsi="Arial" w:cs="Arial"/>
          <w:b/>
          <w:bCs/>
          <w:sz w:val="20"/>
          <w:szCs w:val="20"/>
        </w:rPr>
        <w:t>§ 1</w:t>
      </w:r>
      <w:r>
        <w:rPr>
          <w:rFonts w:ascii="Arial" w:hAnsi="Arial" w:cs="Arial"/>
          <w:b/>
          <w:bCs/>
          <w:sz w:val="20"/>
          <w:szCs w:val="20"/>
        </w:rPr>
        <w:t>6</w:t>
      </w:r>
    </w:p>
    <w:p w14:paraId="1DE19D3F" w14:textId="77777777" w:rsidR="00280685" w:rsidRPr="0082416A" w:rsidRDefault="00280685" w:rsidP="00280685">
      <w:pPr>
        <w:spacing w:after="120" w:line="276" w:lineRule="auto"/>
        <w:jc w:val="center"/>
        <w:rPr>
          <w:rFonts w:ascii="Arial" w:hAnsi="Arial" w:cs="Arial"/>
          <w:b/>
          <w:bCs/>
          <w:sz w:val="20"/>
          <w:szCs w:val="20"/>
        </w:rPr>
      </w:pPr>
      <w:r w:rsidRPr="0082416A">
        <w:rPr>
          <w:rFonts w:ascii="Arial" w:hAnsi="Arial" w:cs="Arial"/>
          <w:b/>
          <w:bCs/>
          <w:sz w:val="20"/>
          <w:szCs w:val="20"/>
        </w:rPr>
        <w:t>Postanowienia końcowe</w:t>
      </w:r>
    </w:p>
    <w:p w14:paraId="735A3A52" w14:textId="77777777"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Kontrolę nad prawidłowością przebiegu Programu sprawuje Fundacja.</w:t>
      </w:r>
    </w:p>
    <w:p w14:paraId="677C6415" w14:textId="77777777"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W sprawach nieuregulowanych Regulaminem decyzje podejmuje Zarząd Fundacji.</w:t>
      </w:r>
    </w:p>
    <w:p w14:paraId="2A18630E" w14:textId="77777777"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Wszelkie sprawy wątpliwe i sporne w kwestii interpretacji Regulaminu będą rozpatrywane przez Zarząd Fundacji zgodnie z celami Programu, Statutem oraz innymi przepisami prawa.</w:t>
      </w:r>
    </w:p>
    <w:p w14:paraId="049CD95F" w14:textId="11200F72"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Regulamin dostępny jest w siedzibie Fundacji, w Warszawie, ul. Targowa 25, oraz na stronie internetowej Fundacji (</w:t>
      </w:r>
      <w:hyperlink r:id="rId15" w:history="1">
        <w:r w:rsidR="004F0FE9" w:rsidRPr="00DC4925">
          <w:rPr>
            <w:rStyle w:val="Hipercze"/>
            <w:rFonts w:ascii="Arial" w:hAnsi="Arial" w:cs="Arial"/>
            <w:sz w:val="20"/>
            <w:szCs w:val="20"/>
          </w:rPr>
          <w:t>https://www.fundacja.totalizator.pl/</w:t>
        </w:r>
      </w:hyperlink>
      <w:r w:rsidRPr="00C7682E">
        <w:rPr>
          <w:rFonts w:ascii="Arial" w:hAnsi="Arial" w:cs="Arial"/>
          <w:sz w:val="20"/>
          <w:szCs w:val="20"/>
        </w:rPr>
        <w:t>).</w:t>
      </w:r>
    </w:p>
    <w:p w14:paraId="104BB75B" w14:textId="036CCA93"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 xml:space="preserve">Informacje na temat Programu udzielane są </w:t>
      </w:r>
      <w:r w:rsidRPr="00602E98">
        <w:rPr>
          <w:rFonts w:ascii="Arial" w:hAnsi="Arial" w:cs="Arial"/>
          <w:sz w:val="20"/>
          <w:szCs w:val="20"/>
        </w:rPr>
        <w:t xml:space="preserve">mailowo pod adresem: </w:t>
      </w:r>
      <w:hyperlink r:id="rId16" w:history="1">
        <w:r w:rsidR="004F0FE9" w:rsidRPr="00DC4925">
          <w:rPr>
            <w:rStyle w:val="Hipercze"/>
            <w:rFonts w:ascii="Arial" w:hAnsi="Arial" w:cs="Arial"/>
            <w:sz w:val="20"/>
            <w:szCs w:val="20"/>
          </w:rPr>
          <w:t>fundacjats@fundacja.totalizator.pl</w:t>
        </w:r>
      </w:hyperlink>
      <w:r w:rsidR="004F0FE9">
        <w:rPr>
          <w:rFonts w:ascii="Arial" w:hAnsi="Arial" w:cs="Arial"/>
          <w:sz w:val="20"/>
          <w:szCs w:val="20"/>
        </w:rPr>
        <w:t xml:space="preserve"> </w:t>
      </w:r>
    </w:p>
    <w:p w14:paraId="43C5C71F" w14:textId="77777777" w:rsidR="00280685" w:rsidRPr="00C7682E" w:rsidRDefault="00280685" w:rsidP="00280685">
      <w:pPr>
        <w:pStyle w:val="Akapitzlist"/>
        <w:numPr>
          <w:ilvl w:val="0"/>
          <w:numId w:val="20"/>
        </w:numPr>
        <w:spacing w:after="0" w:line="276" w:lineRule="auto"/>
        <w:ind w:left="397" w:hanging="397"/>
        <w:jc w:val="both"/>
        <w:rPr>
          <w:rFonts w:ascii="Arial" w:hAnsi="Arial" w:cs="Arial"/>
          <w:sz w:val="20"/>
          <w:szCs w:val="20"/>
        </w:rPr>
      </w:pPr>
      <w:r w:rsidRPr="00C7682E">
        <w:rPr>
          <w:rFonts w:ascii="Arial" w:hAnsi="Arial" w:cs="Arial"/>
          <w:sz w:val="20"/>
          <w:szCs w:val="20"/>
        </w:rPr>
        <w:t xml:space="preserve">Zarządowi Fundacji przysługuje prawo do wprowadzania zmian w Regulaminie z ważnych powodów </w:t>
      </w:r>
      <w:r>
        <w:rPr>
          <w:rFonts w:ascii="Arial" w:hAnsi="Arial" w:cs="Arial"/>
          <w:sz w:val="20"/>
          <w:szCs w:val="20"/>
        </w:rPr>
        <w:t xml:space="preserve">w szczególności </w:t>
      </w:r>
      <w:r w:rsidRPr="00C7682E">
        <w:rPr>
          <w:rFonts w:ascii="Arial" w:hAnsi="Arial" w:cs="Arial"/>
          <w:sz w:val="20"/>
          <w:szCs w:val="20"/>
        </w:rPr>
        <w:t>obejmujących:</w:t>
      </w:r>
    </w:p>
    <w:p w14:paraId="1574B86C"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zmiany w zakresie: danych adresowych, nazwy lub formy prawnej Fundacji,</w:t>
      </w:r>
    </w:p>
    <w:p w14:paraId="39D3B7A4"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zmianę przepisów prawa,</w:t>
      </w:r>
    </w:p>
    <w:p w14:paraId="0A38CF18"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prawomocny wyrok sądu,</w:t>
      </w:r>
    </w:p>
    <w:p w14:paraId="406D8E41"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prawomocną decyzję administracyjną,</w:t>
      </w:r>
    </w:p>
    <w:p w14:paraId="45F738D7"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siłę wyższą w rozumieniu przepisów polskiego prawa cywilnego,</w:t>
      </w:r>
    </w:p>
    <w:p w14:paraId="384C7928"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potrzebę uproszczenia funkcjonowania Programu,</w:t>
      </w:r>
    </w:p>
    <w:p w14:paraId="68D0C055"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wprowadzenie dodatkowych rozwiązań dla Wnioskodawców,</w:t>
      </w:r>
    </w:p>
    <w:p w14:paraId="2B6F5DB0" w14:textId="77777777" w:rsidR="00280685" w:rsidRPr="00C7682E" w:rsidRDefault="00280685" w:rsidP="00280685">
      <w:pPr>
        <w:pStyle w:val="Akapitzlist"/>
        <w:numPr>
          <w:ilvl w:val="0"/>
          <w:numId w:val="21"/>
        </w:numPr>
        <w:spacing w:after="0" w:line="276" w:lineRule="auto"/>
        <w:ind w:left="794" w:hanging="397"/>
        <w:contextualSpacing w:val="0"/>
        <w:jc w:val="both"/>
        <w:rPr>
          <w:rFonts w:ascii="Arial" w:hAnsi="Arial" w:cs="Arial"/>
          <w:sz w:val="20"/>
          <w:szCs w:val="20"/>
        </w:rPr>
      </w:pPr>
      <w:r w:rsidRPr="00C7682E">
        <w:rPr>
          <w:rFonts w:ascii="Arial" w:hAnsi="Arial" w:cs="Arial"/>
          <w:sz w:val="20"/>
          <w:szCs w:val="20"/>
        </w:rPr>
        <w:t>zapobieganie nadużyciom lub łamaniu zasad funkcjonowania Programu.</w:t>
      </w:r>
    </w:p>
    <w:p w14:paraId="6A69F67C" w14:textId="77777777" w:rsidR="00280685" w:rsidRPr="00C7682E" w:rsidRDefault="00280685" w:rsidP="00280685">
      <w:pPr>
        <w:pStyle w:val="Akapitzlist"/>
        <w:numPr>
          <w:ilvl w:val="0"/>
          <w:numId w:val="20"/>
        </w:numPr>
        <w:spacing w:after="0" w:line="276" w:lineRule="auto"/>
        <w:ind w:left="397" w:hanging="397"/>
        <w:contextualSpacing w:val="0"/>
        <w:jc w:val="both"/>
        <w:rPr>
          <w:rFonts w:ascii="Arial" w:hAnsi="Arial" w:cs="Arial"/>
          <w:sz w:val="20"/>
          <w:szCs w:val="20"/>
        </w:rPr>
      </w:pPr>
      <w:r w:rsidRPr="00C7682E">
        <w:rPr>
          <w:rFonts w:ascii="Arial" w:hAnsi="Arial" w:cs="Arial"/>
          <w:sz w:val="20"/>
          <w:szCs w:val="20"/>
        </w:rPr>
        <w:t>Decyzje Zarządu Fundacji są ostateczne.</w:t>
      </w:r>
    </w:p>
    <w:p w14:paraId="7E21F32C" w14:textId="56797853" w:rsidR="00280685" w:rsidRPr="00C7682E" w:rsidRDefault="00280685" w:rsidP="00280685">
      <w:pPr>
        <w:pStyle w:val="Akapitzlist"/>
        <w:numPr>
          <w:ilvl w:val="0"/>
          <w:numId w:val="20"/>
        </w:numPr>
        <w:spacing w:after="0" w:line="276" w:lineRule="auto"/>
        <w:ind w:left="397" w:hanging="397"/>
        <w:contextualSpacing w:val="0"/>
        <w:jc w:val="both"/>
        <w:rPr>
          <w:rFonts w:ascii="Arial" w:hAnsi="Arial" w:cs="Arial"/>
          <w:sz w:val="20"/>
          <w:szCs w:val="20"/>
        </w:rPr>
      </w:pPr>
      <w:r w:rsidRPr="00C7682E">
        <w:rPr>
          <w:rFonts w:ascii="Arial" w:hAnsi="Arial" w:cs="Arial"/>
          <w:sz w:val="20"/>
          <w:szCs w:val="20"/>
        </w:rPr>
        <w:t xml:space="preserve">Fundacja nie ponosi odpowiedzialności za szkody spowodowane podaniem nieprawdziwych danych przez </w:t>
      </w:r>
      <w:r w:rsidR="002B2D1A">
        <w:rPr>
          <w:rFonts w:ascii="Arial" w:hAnsi="Arial" w:cs="Arial"/>
          <w:sz w:val="20"/>
          <w:szCs w:val="20"/>
        </w:rPr>
        <w:t>Wnioskodawcę</w:t>
      </w:r>
      <w:r w:rsidRPr="00C7682E">
        <w:rPr>
          <w:rFonts w:ascii="Arial" w:hAnsi="Arial" w:cs="Arial"/>
          <w:sz w:val="20"/>
          <w:szCs w:val="20"/>
        </w:rPr>
        <w:t xml:space="preserve">. </w:t>
      </w:r>
    </w:p>
    <w:p w14:paraId="777AD00C" w14:textId="77777777" w:rsidR="00280685" w:rsidRPr="00C7682E" w:rsidRDefault="00280685" w:rsidP="00280685">
      <w:pPr>
        <w:pStyle w:val="Akapitzlist"/>
        <w:numPr>
          <w:ilvl w:val="0"/>
          <w:numId w:val="20"/>
        </w:numPr>
        <w:spacing w:after="0" w:line="276" w:lineRule="auto"/>
        <w:ind w:left="397" w:hanging="397"/>
        <w:contextualSpacing w:val="0"/>
        <w:jc w:val="both"/>
        <w:rPr>
          <w:rFonts w:ascii="Arial" w:hAnsi="Arial" w:cs="Arial"/>
          <w:sz w:val="20"/>
          <w:szCs w:val="20"/>
        </w:rPr>
      </w:pPr>
      <w:r w:rsidRPr="00C7682E">
        <w:rPr>
          <w:rFonts w:ascii="Arial" w:hAnsi="Arial" w:cs="Arial"/>
          <w:sz w:val="20"/>
          <w:szCs w:val="20"/>
        </w:rPr>
        <w:t>Umowa</w:t>
      </w:r>
      <w:r>
        <w:rPr>
          <w:rFonts w:ascii="Arial" w:hAnsi="Arial" w:cs="Arial"/>
          <w:sz w:val="20"/>
          <w:szCs w:val="20"/>
        </w:rPr>
        <w:t>, która nie została wykonana,</w:t>
      </w:r>
      <w:r w:rsidRPr="00C7682E">
        <w:rPr>
          <w:rFonts w:ascii="Arial" w:hAnsi="Arial" w:cs="Arial"/>
          <w:sz w:val="20"/>
          <w:szCs w:val="20"/>
        </w:rPr>
        <w:t xml:space="preserve"> może zostać wypowiedziana przez Fundację ze skutkiem natychmiastowym w przypadku, gdy w trakcie </w:t>
      </w:r>
      <w:r>
        <w:rPr>
          <w:rFonts w:ascii="Arial" w:hAnsi="Arial" w:cs="Arial"/>
          <w:sz w:val="20"/>
          <w:szCs w:val="20"/>
        </w:rPr>
        <w:t>jej trwania</w:t>
      </w:r>
      <w:r w:rsidRPr="00C7682E">
        <w:rPr>
          <w:rFonts w:ascii="Arial" w:hAnsi="Arial" w:cs="Arial"/>
          <w:sz w:val="20"/>
          <w:szCs w:val="20"/>
        </w:rPr>
        <w:t xml:space="preserve">, ze względu na ogłoszenie stanu nadzwyczajnego (stanu wojennego, stanu wyjątkowego lub stanu klęski żywiołowej), zagrożenia epidemicznego lub stanu epidemii lub działania innych sił wyższych oraz związane z tym </w:t>
      </w:r>
      <w:r w:rsidRPr="00C7682E">
        <w:rPr>
          <w:rFonts w:ascii="Arial" w:hAnsi="Arial" w:cs="Arial"/>
          <w:sz w:val="20"/>
          <w:szCs w:val="20"/>
        </w:rPr>
        <w:lastRenderedPageBreak/>
        <w:t xml:space="preserve">ograniczenia, w tym ograniczenia kontaktów bezpośrednich (zachowanie dystansu społecznego), nie będzie możliwe zrealizowanie Projektu na warunkach wynikających z Umowy. </w:t>
      </w:r>
    </w:p>
    <w:p w14:paraId="3D8C604F" w14:textId="77777777" w:rsidR="00280685" w:rsidRDefault="00280685" w:rsidP="00280685">
      <w:pPr>
        <w:spacing w:before="120" w:after="0" w:line="276" w:lineRule="auto"/>
        <w:jc w:val="center"/>
        <w:rPr>
          <w:rFonts w:ascii="Arial" w:hAnsi="Arial" w:cs="Arial"/>
          <w:b/>
          <w:bCs/>
          <w:sz w:val="20"/>
          <w:szCs w:val="20"/>
        </w:rPr>
      </w:pPr>
    </w:p>
    <w:p w14:paraId="3F62BD41" w14:textId="77777777" w:rsidR="00DF1FA1" w:rsidRDefault="00DF1FA1"/>
    <w:sectPr w:rsidR="00DF1FA1" w:rsidSect="00280685">
      <w:footerReference w:type="default" r:id="rId1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2C5934" w14:textId="77777777" w:rsidR="00E117B9" w:rsidRDefault="00E117B9">
      <w:pPr>
        <w:spacing w:after="0" w:line="240" w:lineRule="auto"/>
      </w:pPr>
      <w:r>
        <w:separator/>
      </w:r>
    </w:p>
  </w:endnote>
  <w:endnote w:type="continuationSeparator" w:id="0">
    <w:p w14:paraId="76033E10" w14:textId="77777777" w:rsidR="00E117B9" w:rsidRDefault="00E117B9">
      <w:pPr>
        <w:spacing w:after="0" w:line="240" w:lineRule="auto"/>
      </w:pPr>
      <w:r>
        <w:continuationSeparator/>
      </w:r>
    </w:p>
  </w:endnote>
  <w:endnote w:type="continuationNotice" w:id="1">
    <w:p w14:paraId="052CE908" w14:textId="77777777" w:rsidR="00E117B9" w:rsidRDefault="00E117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2815607"/>
      <w:docPartObj>
        <w:docPartGallery w:val="Page Numbers (Bottom of Page)"/>
        <w:docPartUnique/>
      </w:docPartObj>
    </w:sdtPr>
    <w:sdtEndPr>
      <w:rPr>
        <w:rFonts w:ascii="Arial" w:hAnsi="Arial" w:cs="Arial"/>
        <w:sz w:val="18"/>
        <w:szCs w:val="18"/>
      </w:rPr>
    </w:sdtEndPr>
    <w:sdtContent>
      <w:sdt>
        <w:sdtPr>
          <w:rPr>
            <w:rFonts w:ascii="Arial" w:hAnsi="Arial" w:cs="Arial"/>
            <w:sz w:val="18"/>
            <w:szCs w:val="18"/>
          </w:rPr>
          <w:id w:val="-1769616900"/>
          <w:docPartObj>
            <w:docPartGallery w:val="Page Numbers (Top of Page)"/>
            <w:docPartUnique/>
          </w:docPartObj>
        </w:sdtPr>
        <w:sdtContent>
          <w:p w14:paraId="10C14F03" w14:textId="77777777" w:rsidR="00280685" w:rsidRPr="00DD5DBE" w:rsidRDefault="00280685">
            <w:pPr>
              <w:pStyle w:val="Stopka"/>
              <w:jc w:val="right"/>
              <w:rPr>
                <w:rFonts w:ascii="Arial" w:hAnsi="Arial" w:cs="Arial"/>
                <w:sz w:val="18"/>
                <w:szCs w:val="18"/>
              </w:rPr>
            </w:pPr>
            <w:r w:rsidRPr="00DD5DBE">
              <w:rPr>
                <w:rFonts w:ascii="Arial" w:hAnsi="Arial" w:cs="Arial"/>
                <w:sz w:val="18"/>
                <w:szCs w:val="18"/>
              </w:rPr>
              <w:t xml:space="preserve">Strona </w:t>
            </w:r>
            <w:r w:rsidRPr="00DD5DBE">
              <w:rPr>
                <w:rFonts w:ascii="Arial" w:hAnsi="Arial" w:cs="Arial"/>
                <w:b/>
                <w:bCs/>
                <w:sz w:val="18"/>
                <w:szCs w:val="18"/>
              </w:rPr>
              <w:fldChar w:fldCharType="begin"/>
            </w:r>
            <w:r w:rsidRPr="00DD5DBE">
              <w:rPr>
                <w:rFonts w:ascii="Arial" w:hAnsi="Arial" w:cs="Arial"/>
                <w:b/>
                <w:bCs/>
                <w:sz w:val="18"/>
                <w:szCs w:val="18"/>
              </w:rPr>
              <w:instrText>PAGE</w:instrText>
            </w:r>
            <w:r w:rsidRPr="00DD5DBE">
              <w:rPr>
                <w:rFonts w:ascii="Arial" w:hAnsi="Arial" w:cs="Arial"/>
                <w:b/>
                <w:bCs/>
                <w:sz w:val="18"/>
                <w:szCs w:val="18"/>
              </w:rPr>
              <w:fldChar w:fldCharType="separate"/>
            </w:r>
            <w:r w:rsidRPr="00DD5DBE">
              <w:rPr>
                <w:rFonts w:ascii="Arial" w:hAnsi="Arial" w:cs="Arial"/>
                <w:b/>
                <w:bCs/>
                <w:sz w:val="18"/>
                <w:szCs w:val="18"/>
              </w:rPr>
              <w:t>2</w:t>
            </w:r>
            <w:r w:rsidRPr="00DD5DBE">
              <w:rPr>
                <w:rFonts w:ascii="Arial" w:hAnsi="Arial" w:cs="Arial"/>
                <w:b/>
                <w:bCs/>
                <w:sz w:val="18"/>
                <w:szCs w:val="18"/>
              </w:rPr>
              <w:fldChar w:fldCharType="end"/>
            </w:r>
            <w:r w:rsidRPr="00DD5DBE">
              <w:rPr>
                <w:rFonts w:ascii="Arial" w:hAnsi="Arial" w:cs="Arial"/>
                <w:sz w:val="18"/>
                <w:szCs w:val="18"/>
              </w:rPr>
              <w:t xml:space="preserve"> z </w:t>
            </w:r>
            <w:r w:rsidRPr="00DD5DBE">
              <w:rPr>
                <w:rFonts w:ascii="Arial" w:hAnsi="Arial" w:cs="Arial"/>
                <w:b/>
                <w:bCs/>
                <w:sz w:val="18"/>
                <w:szCs w:val="18"/>
              </w:rPr>
              <w:fldChar w:fldCharType="begin"/>
            </w:r>
            <w:r w:rsidRPr="00DD5DBE">
              <w:rPr>
                <w:rFonts w:ascii="Arial" w:hAnsi="Arial" w:cs="Arial"/>
                <w:b/>
                <w:bCs/>
                <w:sz w:val="18"/>
                <w:szCs w:val="18"/>
              </w:rPr>
              <w:instrText>NUMPAGES</w:instrText>
            </w:r>
            <w:r w:rsidRPr="00DD5DBE">
              <w:rPr>
                <w:rFonts w:ascii="Arial" w:hAnsi="Arial" w:cs="Arial"/>
                <w:b/>
                <w:bCs/>
                <w:sz w:val="18"/>
                <w:szCs w:val="18"/>
              </w:rPr>
              <w:fldChar w:fldCharType="separate"/>
            </w:r>
            <w:r w:rsidRPr="00DD5DBE">
              <w:rPr>
                <w:rFonts w:ascii="Arial" w:hAnsi="Arial" w:cs="Arial"/>
                <w:b/>
                <w:bCs/>
                <w:sz w:val="18"/>
                <w:szCs w:val="18"/>
              </w:rPr>
              <w:t>2</w:t>
            </w:r>
            <w:r w:rsidRPr="00DD5DBE">
              <w:rPr>
                <w:rFonts w:ascii="Arial" w:hAnsi="Arial" w:cs="Arial"/>
                <w:b/>
                <w:bCs/>
                <w:sz w:val="18"/>
                <w:szCs w:val="18"/>
              </w:rPr>
              <w:fldChar w:fldCharType="end"/>
            </w:r>
          </w:p>
        </w:sdtContent>
      </w:sdt>
    </w:sdtContent>
  </w:sdt>
  <w:p w14:paraId="6300DCF0" w14:textId="77777777" w:rsidR="00280685" w:rsidRDefault="0028068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5B61B7" w14:textId="77777777" w:rsidR="00E117B9" w:rsidRDefault="00E117B9">
      <w:pPr>
        <w:spacing w:after="0" w:line="240" w:lineRule="auto"/>
      </w:pPr>
      <w:r>
        <w:separator/>
      </w:r>
    </w:p>
  </w:footnote>
  <w:footnote w:type="continuationSeparator" w:id="0">
    <w:p w14:paraId="6349269E" w14:textId="77777777" w:rsidR="00E117B9" w:rsidRDefault="00E117B9">
      <w:pPr>
        <w:spacing w:after="0" w:line="240" w:lineRule="auto"/>
      </w:pPr>
      <w:r>
        <w:continuationSeparator/>
      </w:r>
    </w:p>
  </w:footnote>
  <w:footnote w:type="continuationNotice" w:id="1">
    <w:p w14:paraId="362C10F1" w14:textId="77777777" w:rsidR="00E117B9" w:rsidRDefault="00E117B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4553C"/>
    <w:multiLevelType w:val="hybridMultilevel"/>
    <w:tmpl w:val="3834932C"/>
    <w:lvl w:ilvl="0" w:tplc="0415000F">
      <w:start w:val="1"/>
      <w:numFmt w:val="decimal"/>
      <w:lvlText w:val="%1."/>
      <w:lvlJc w:val="left"/>
      <w:pPr>
        <w:ind w:left="672" w:hanging="360"/>
      </w:pPr>
    </w:lvl>
    <w:lvl w:ilvl="1" w:tplc="04150019">
      <w:start w:val="1"/>
      <w:numFmt w:val="lowerLetter"/>
      <w:lvlText w:val="%2."/>
      <w:lvlJc w:val="left"/>
      <w:pPr>
        <w:ind w:left="1392" w:hanging="360"/>
      </w:pPr>
    </w:lvl>
    <w:lvl w:ilvl="2" w:tplc="0415001B" w:tentative="1">
      <w:start w:val="1"/>
      <w:numFmt w:val="lowerRoman"/>
      <w:lvlText w:val="%3."/>
      <w:lvlJc w:val="right"/>
      <w:pPr>
        <w:ind w:left="2112" w:hanging="180"/>
      </w:pPr>
    </w:lvl>
    <w:lvl w:ilvl="3" w:tplc="0415000F" w:tentative="1">
      <w:start w:val="1"/>
      <w:numFmt w:val="decimal"/>
      <w:lvlText w:val="%4."/>
      <w:lvlJc w:val="left"/>
      <w:pPr>
        <w:ind w:left="2832" w:hanging="360"/>
      </w:pPr>
    </w:lvl>
    <w:lvl w:ilvl="4" w:tplc="04150019" w:tentative="1">
      <w:start w:val="1"/>
      <w:numFmt w:val="lowerLetter"/>
      <w:lvlText w:val="%5."/>
      <w:lvlJc w:val="left"/>
      <w:pPr>
        <w:ind w:left="3552" w:hanging="360"/>
      </w:pPr>
    </w:lvl>
    <w:lvl w:ilvl="5" w:tplc="0415001B" w:tentative="1">
      <w:start w:val="1"/>
      <w:numFmt w:val="lowerRoman"/>
      <w:lvlText w:val="%6."/>
      <w:lvlJc w:val="right"/>
      <w:pPr>
        <w:ind w:left="4272" w:hanging="180"/>
      </w:pPr>
    </w:lvl>
    <w:lvl w:ilvl="6" w:tplc="0415000F" w:tentative="1">
      <w:start w:val="1"/>
      <w:numFmt w:val="decimal"/>
      <w:lvlText w:val="%7."/>
      <w:lvlJc w:val="left"/>
      <w:pPr>
        <w:ind w:left="4992" w:hanging="360"/>
      </w:pPr>
    </w:lvl>
    <w:lvl w:ilvl="7" w:tplc="04150019" w:tentative="1">
      <w:start w:val="1"/>
      <w:numFmt w:val="lowerLetter"/>
      <w:lvlText w:val="%8."/>
      <w:lvlJc w:val="left"/>
      <w:pPr>
        <w:ind w:left="5712" w:hanging="360"/>
      </w:pPr>
    </w:lvl>
    <w:lvl w:ilvl="8" w:tplc="0415001B" w:tentative="1">
      <w:start w:val="1"/>
      <w:numFmt w:val="lowerRoman"/>
      <w:lvlText w:val="%9."/>
      <w:lvlJc w:val="right"/>
      <w:pPr>
        <w:ind w:left="6432" w:hanging="180"/>
      </w:pPr>
    </w:lvl>
  </w:abstractNum>
  <w:abstractNum w:abstractNumId="1" w15:restartNumberingAfterBreak="0">
    <w:nsid w:val="092C1B1A"/>
    <w:multiLevelType w:val="hybridMultilevel"/>
    <w:tmpl w:val="D270B7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9A16D2"/>
    <w:multiLevelType w:val="hybridMultilevel"/>
    <w:tmpl w:val="E2601112"/>
    <w:lvl w:ilvl="0" w:tplc="4918AA8E">
      <w:start w:val="1"/>
      <w:numFmt w:val="decimal"/>
      <w:lvlText w:val="%1."/>
      <w:lvlJc w:val="left"/>
      <w:pPr>
        <w:ind w:left="720" w:hanging="360"/>
      </w:pPr>
      <w:rPr>
        <w:rFonts w:ascii="Arial" w:eastAsiaTheme="minorHAnsi" w:hAnsi="Arial" w:cs="Arial"/>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0A5A93"/>
    <w:multiLevelType w:val="hybridMultilevel"/>
    <w:tmpl w:val="129E8628"/>
    <w:lvl w:ilvl="0" w:tplc="CAD042A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 w15:restartNumberingAfterBreak="0">
    <w:nsid w:val="164641B8"/>
    <w:multiLevelType w:val="hybridMultilevel"/>
    <w:tmpl w:val="D33AE0DA"/>
    <w:lvl w:ilvl="0" w:tplc="0415000F">
      <w:start w:val="1"/>
      <w:numFmt w:val="decimal"/>
      <w:lvlText w:val="%1."/>
      <w:lvlJc w:val="left"/>
      <w:pPr>
        <w:ind w:left="319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02E3157"/>
    <w:multiLevelType w:val="hybridMultilevel"/>
    <w:tmpl w:val="477E000E"/>
    <w:lvl w:ilvl="0" w:tplc="04150011">
      <w:start w:val="1"/>
      <w:numFmt w:val="decimal"/>
      <w:lvlText w:val="%1)"/>
      <w:lvlJc w:val="left"/>
      <w:pPr>
        <w:ind w:left="1117" w:hanging="360"/>
      </w:pPr>
    </w:lvl>
    <w:lvl w:ilvl="1" w:tplc="04150019" w:tentative="1">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6" w15:restartNumberingAfterBreak="0">
    <w:nsid w:val="2746647D"/>
    <w:multiLevelType w:val="hybridMultilevel"/>
    <w:tmpl w:val="9E06F9C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C3816A9"/>
    <w:multiLevelType w:val="hybridMultilevel"/>
    <w:tmpl w:val="C924DCA6"/>
    <w:lvl w:ilvl="0" w:tplc="FFFFFFFF">
      <w:start w:val="1"/>
      <w:numFmt w:val="decimal"/>
      <w:lvlText w:val="%1."/>
      <w:lvlJc w:val="left"/>
      <w:pPr>
        <w:ind w:left="720" w:hanging="360"/>
      </w:pPr>
    </w:lvl>
    <w:lvl w:ilvl="1" w:tplc="04150011">
      <w:start w:val="1"/>
      <w:numFmt w:val="decimal"/>
      <w:lvlText w:val="%2)"/>
      <w:lvlJc w:val="left"/>
      <w:pPr>
        <w:ind w:left="643" w:hanging="360"/>
      </w:pPr>
    </w:lvl>
    <w:lvl w:ilvl="2" w:tplc="04150019">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34FB39A4"/>
    <w:multiLevelType w:val="hybridMultilevel"/>
    <w:tmpl w:val="FA624AFE"/>
    <w:lvl w:ilvl="0" w:tplc="62C45E18">
      <w:start w:val="1"/>
      <w:numFmt w:val="decimal"/>
      <w:lvlText w:val="%1."/>
      <w:lvlJc w:val="left"/>
      <w:pPr>
        <w:ind w:left="720" w:hanging="360"/>
      </w:pPr>
    </w:lvl>
    <w:lvl w:ilvl="1" w:tplc="18FA8690">
      <w:start w:val="1"/>
      <w:numFmt w:val="decimal"/>
      <w:lvlText w:val="%2."/>
      <w:lvlJc w:val="left"/>
      <w:pPr>
        <w:ind w:left="720" w:hanging="360"/>
      </w:pPr>
    </w:lvl>
    <w:lvl w:ilvl="2" w:tplc="AE163642">
      <w:start w:val="1"/>
      <w:numFmt w:val="decimal"/>
      <w:lvlText w:val="%3."/>
      <w:lvlJc w:val="left"/>
      <w:pPr>
        <w:ind w:left="720" w:hanging="360"/>
      </w:pPr>
    </w:lvl>
    <w:lvl w:ilvl="3" w:tplc="ECC4C0DC">
      <w:start w:val="1"/>
      <w:numFmt w:val="decimal"/>
      <w:lvlText w:val="%4."/>
      <w:lvlJc w:val="left"/>
      <w:pPr>
        <w:ind w:left="720" w:hanging="360"/>
      </w:pPr>
    </w:lvl>
    <w:lvl w:ilvl="4" w:tplc="4D38D55C">
      <w:start w:val="1"/>
      <w:numFmt w:val="decimal"/>
      <w:lvlText w:val="%5."/>
      <w:lvlJc w:val="left"/>
      <w:pPr>
        <w:ind w:left="720" w:hanging="360"/>
      </w:pPr>
    </w:lvl>
    <w:lvl w:ilvl="5" w:tplc="A3CEBF24">
      <w:start w:val="1"/>
      <w:numFmt w:val="decimal"/>
      <w:lvlText w:val="%6."/>
      <w:lvlJc w:val="left"/>
      <w:pPr>
        <w:ind w:left="720" w:hanging="360"/>
      </w:pPr>
    </w:lvl>
    <w:lvl w:ilvl="6" w:tplc="7138EA6A">
      <w:start w:val="1"/>
      <w:numFmt w:val="decimal"/>
      <w:lvlText w:val="%7."/>
      <w:lvlJc w:val="left"/>
      <w:pPr>
        <w:ind w:left="720" w:hanging="360"/>
      </w:pPr>
    </w:lvl>
    <w:lvl w:ilvl="7" w:tplc="8046910A">
      <w:start w:val="1"/>
      <w:numFmt w:val="decimal"/>
      <w:lvlText w:val="%8."/>
      <w:lvlJc w:val="left"/>
      <w:pPr>
        <w:ind w:left="720" w:hanging="360"/>
      </w:pPr>
    </w:lvl>
    <w:lvl w:ilvl="8" w:tplc="CCCA0D8E">
      <w:start w:val="1"/>
      <w:numFmt w:val="decimal"/>
      <w:lvlText w:val="%9."/>
      <w:lvlJc w:val="left"/>
      <w:pPr>
        <w:ind w:left="720" w:hanging="360"/>
      </w:pPr>
    </w:lvl>
  </w:abstractNum>
  <w:abstractNum w:abstractNumId="9" w15:restartNumberingAfterBreak="0">
    <w:nsid w:val="352B7E3A"/>
    <w:multiLevelType w:val="hybridMultilevel"/>
    <w:tmpl w:val="B5C869E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96E7834"/>
    <w:multiLevelType w:val="hybridMultilevel"/>
    <w:tmpl w:val="ADBEC6C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EA166ED"/>
    <w:multiLevelType w:val="hybridMultilevel"/>
    <w:tmpl w:val="A5BCC982"/>
    <w:lvl w:ilvl="0" w:tplc="04150017">
      <w:start w:val="1"/>
      <w:numFmt w:val="lowerLetter"/>
      <w:lvlText w:val="%1)"/>
      <w:lvlJc w:val="left"/>
      <w:pPr>
        <w:ind w:left="1514" w:hanging="360"/>
      </w:pPr>
    </w:lvl>
    <w:lvl w:ilvl="1" w:tplc="04150019">
      <w:start w:val="1"/>
      <w:numFmt w:val="lowerLetter"/>
      <w:lvlText w:val="%2."/>
      <w:lvlJc w:val="left"/>
      <w:pPr>
        <w:ind w:left="2234" w:hanging="360"/>
      </w:pPr>
    </w:lvl>
    <w:lvl w:ilvl="2" w:tplc="0415001B" w:tentative="1">
      <w:start w:val="1"/>
      <w:numFmt w:val="lowerRoman"/>
      <w:lvlText w:val="%3."/>
      <w:lvlJc w:val="right"/>
      <w:pPr>
        <w:ind w:left="2954" w:hanging="180"/>
      </w:pPr>
    </w:lvl>
    <w:lvl w:ilvl="3" w:tplc="0415000F" w:tentative="1">
      <w:start w:val="1"/>
      <w:numFmt w:val="decimal"/>
      <w:lvlText w:val="%4."/>
      <w:lvlJc w:val="left"/>
      <w:pPr>
        <w:ind w:left="3674" w:hanging="360"/>
      </w:pPr>
    </w:lvl>
    <w:lvl w:ilvl="4" w:tplc="04150019" w:tentative="1">
      <w:start w:val="1"/>
      <w:numFmt w:val="lowerLetter"/>
      <w:lvlText w:val="%5."/>
      <w:lvlJc w:val="left"/>
      <w:pPr>
        <w:ind w:left="4394" w:hanging="360"/>
      </w:pPr>
    </w:lvl>
    <w:lvl w:ilvl="5" w:tplc="0415001B" w:tentative="1">
      <w:start w:val="1"/>
      <w:numFmt w:val="lowerRoman"/>
      <w:lvlText w:val="%6."/>
      <w:lvlJc w:val="right"/>
      <w:pPr>
        <w:ind w:left="5114" w:hanging="180"/>
      </w:pPr>
    </w:lvl>
    <w:lvl w:ilvl="6" w:tplc="0415000F" w:tentative="1">
      <w:start w:val="1"/>
      <w:numFmt w:val="decimal"/>
      <w:lvlText w:val="%7."/>
      <w:lvlJc w:val="left"/>
      <w:pPr>
        <w:ind w:left="5834" w:hanging="360"/>
      </w:pPr>
    </w:lvl>
    <w:lvl w:ilvl="7" w:tplc="04150019" w:tentative="1">
      <w:start w:val="1"/>
      <w:numFmt w:val="lowerLetter"/>
      <w:lvlText w:val="%8."/>
      <w:lvlJc w:val="left"/>
      <w:pPr>
        <w:ind w:left="6554" w:hanging="360"/>
      </w:pPr>
    </w:lvl>
    <w:lvl w:ilvl="8" w:tplc="0415001B" w:tentative="1">
      <w:start w:val="1"/>
      <w:numFmt w:val="lowerRoman"/>
      <w:lvlText w:val="%9."/>
      <w:lvlJc w:val="right"/>
      <w:pPr>
        <w:ind w:left="7274" w:hanging="180"/>
      </w:pPr>
    </w:lvl>
  </w:abstractNum>
  <w:abstractNum w:abstractNumId="12" w15:restartNumberingAfterBreak="0">
    <w:nsid w:val="40F3603C"/>
    <w:multiLevelType w:val="hybridMultilevel"/>
    <w:tmpl w:val="349A50B8"/>
    <w:lvl w:ilvl="0" w:tplc="28441DB2">
      <w:start w:val="1"/>
      <w:numFmt w:val="decimal"/>
      <w:lvlText w:val="%1."/>
      <w:lvlJc w:val="left"/>
      <w:pPr>
        <w:ind w:left="720" w:hanging="360"/>
      </w:pPr>
    </w:lvl>
    <w:lvl w:ilvl="1" w:tplc="B100D9E6">
      <w:start w:val="1"/>
      <w:numFmt w:val="decimal"/>
      <w:lvlText w:val="%2."/>
      <w:lvlJc w:val="left"/>
      <w:pPr>
        <w:ind w:left="720" w:hanging="360"/>
      </w:pPr>
    </w:lvl>
    <w:lvl w:ilvl="2" w:tplc="D080589E">
      <w:start w:val="1"/>
      <w:numFmt w:val="decimal"/>
      <w:lvlText w:val="%3."/>
      <w:lvlJc w:val="left"/>
      <w:pPr>
        <w:ind w:left="720" w:hanging="360"/>
      </w:pPr>
    </w:lvl>
    <w:lvl w:ilvl="3" w:tplc="FBC2F99C">
      <w:start w:val="1"/>
      <w:numFmt w:val="decimal"/>
      <w:lvlText w:val="%4."/>
      <w:lvlJc w:val="left"/>
      <w:pPr>
        <w:ind w:left="720" w:hanging="360"/>
      </w:pPr>
    </w:lvl>
    <w:lvl w:ilvl="4" w:tplc="8C808D6A">
      <w:start w:val="1"/>
      <w:numFmt w:val="decimal"/>
      <w:lvlText w:val="%5."/>
      <w:lvlJc w:val="left"/>
      <w:pPr>
        <w:ind w:left="720" w:hanging="360"/>
      </w:pPr>
    </w:lvl>
    <w:lvl w:ilvl="5" w:tplc="97726456">
      <w:start w:val="1"/>
      <w:numFmt w:val="decimal"/>
      <w:lvlText w:val="%6."/>
      <w:lvlJc w:val="left"/>
      <w:pPr>
        <w:ind w:left="720" w:hanging="360"/>
      </w:pPr>
    </w:lvl>
    <w:lvl w:ilvl="6" w:tplc="B44E8154">
      <w:start w:val="1"/>
      <w:numFmt w:val="decimal"/>
      <w:lvlText w:val="%7."/>
      <w:lvlJc w:val="left"/>
      <w:pPr>
        <w:ind w:left="720" w:hanging="360"/>
      </w:pPr>
    </w:lvl>
    <w:lvl w:ilvl="7" w:tplc="0C64CBA0">
      <w:start w:val="1"/>
      <w:numFmt w:val="decimal"/>
      <w:lvlText w:val="%8."/>
      <w:lvlJc w:val="left"/>
      <w:pPr>
        <w:ind w:left="720" w:hanging="360"/>
      </w:pPr>
    </w:lvl>
    <w:lvl w:ilvl="8" w:tplc="56FA15B2">
      <w:start w:val="1"/>
      <w:numFmt w:val="decimal"/>
      <w:lvlText w:val="%9."/>
      <w:lvlJc w:val="left"/>
      <w:pPr>
        <w:ind w:left="720" w:hanging="360"/>
      </w:pPr>
    </w:lvl>
  </w:abstractNum>
  <w:abstractNum w:abstractNumId="13" w15:restartNumberingAfterBreak="0">
    <w:nsid w:val="4204435C"/>
    <w:multiLevelType w:val="hybridMultilevel"/>
    <w:tmpl w:val="EE0CE032"/>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24B7569"/>
    <w:multiLevelType w:val="hybridMultilevel"/>
    <w:tmpl w:val="1F64C398"/>
    <w:lvl w:ilvl="0" w:tplc="CAD042A0">
      <w:start w:val="1"/>
      <w:numFmt w:val="bullet"/>
      <w:lvlText w:val=""/>
      <w:lvlJc w:val="left"/>
      <w:pPr>
        <w:ind w:left="1514" w:hanging="360"/>
      </w:pPr>
      <w:rPr>
        <w:rFonts w:ascii="Symbol" w:hAnsi="Symbol" w:hint="default"/>
      </w:rPr>
    </w:lvl>
    <w:lvl w:ilvl="1" w:tplc="04150003" w:tentative="1">
      <w:start w:val="1"/>
      <w:numFmt w:val="bullet"/>
      <w:lvlText w:val="o"/>
      <w:lvlJc w:val="left"/>
      <w:pPr>
        <w:ind w:left="2234" w:hanging="360"/>
      </w:pPr>
      <w:rPr>
        <w:rFonts w:ascii="Courier New" w:hAnsi="Courier New" w:cs="Courier New" w:hint="default"/>
      </w:rPr>
    </w:lvl>
    <w:lvl w:ilvl="2" w:tplc="04150005" w:tentative="1">
      <w:start w:val="1"/>
      <w:numFmt w:val="bullet"/>
      <w:lvlText w:val=""/>
      <w:lvlJc w:val="left"/>
      <w:pPr>
        <w:ind w:left="2954" w:hanging="360"/>
      </w:pPr>
      <w:rPr>
        <w:rFonts w:ascii="Wingdings" w:hAnsi="Wingdings" w:hint="default"/>
      </w:rPr>
    </w:lvl>
    <w:lvl w:ilvl="3" w:tplc="04150001" w:tentative="1">
      <w:start w:val="1"/>
      <w:numFmt w:val="bullet"/>
      <w:lvlText w:val=""/>
      <w:lvlJc w:val="left"/>
      <w:pPr>
        <w:ind w:left="3674" w:hanging="360"/>
      </w:pPr>
      <w:rPr>
        <w:rFonts w:ascii="Symbol" w:hAnsi="Symbol" w:hint="default"/>
      </w:rPr>
    </w:lvl>
    <w:lvl w:ilvl="4" w:tplc="04150003" w:tentative="1">
      <w:start w:val="1"/>
      <w:numFmt w:val="bullet"/>
      <w:lvlText w:val="o"/>
      <w:lvlJc w:val="left"/>
      <w:pPr>
        <w:ind w:left="4394" w:hanging="360"/>
      </w:pPr>
      <w:rPr>
        <w:rFonts w:ascii="Courier New" w:hAnsi="Courier New" w:cs="Courier New" w:hint="default"/>
      </w:rPr>
    </w:lvl>
    <w:lvl w:ilvl="5" w:tplc="04150005" w:tentative="1">
      <w:start w:val="1"/>
      <w:numFmt w:val="bullet"/>
      <w:lvlText w:val=""/>
      <w:lvlJc w:val="left"/>
      <w:pPr>
        <w:ind w:left="5114" w:hanging="360"/>
      </w:pPr>
      <w:rPr>
        <w:rFonts w:ascii="Wingdings" w:hAnsi="Wingdings" w:hint="default"/>
      </w:rPr>
    </w:lvl>
    <w:lvl w:ilvl="6" w:tplc="04150001" w:tentative="1">
      <w:start w:val="1"/>
      <w:numFmt w:val="bullet"/>
      <w:lvlText w:val=""/>
      <w:lvlJc w:val="left"/>
      <w:pPr>
        <w:ind w:left="5834" w:hanging="360"/>
      </w:pPr>
      <w:rPr>
        <w:rFonts w:ascii="Symbol" w:hAnsi="Symbol" w:hint="default"/>
      </w:rPr>
    </w:lvl>
    <w:lvl w:ilvl="7" w:tplc="04150003" w:tentative="1">
      <w:start w:val="1"/>
      <w:numFmt w:val="bullet"/>
      <w:lvlText w:val="o"/>
      <w:lvlJc w:val="left"/>
      <w:pPr>
        <w:ind w:left="6554" w:hanging="360"/>
      </w:pPr>
      <w:rPr>
        <w:rFonts w:ascii="Courier New" w:hAnsi="Courier New" w:cs="Courier New" w:hint="default"/>
      </w:rPr>
    </w:lvl>
    <w:lvl w:ilvl="8" w:tplc="04150005" w:tentative="1">
      <w:start w:val="1"/>
      <w:numFmt w:val="bullet"/>
      <w:lvlText w:val=""/>
      <w:lvlJc w:val="left"/>
      <w:pPr>
        <w:ind w:left="7274" w:hanging="360"/>
      </w:pPr>
      <w:rPr>
        <w:rFonts w:ascii="Wingdings" w:hAnsi="Wingdings" w:hint="default"/>
      </w:rPr>
    </w:lvl>
  </w:abstractNum>
  <w:abstractNum w:abstractNumId="15" w15:restartNumberingAfterBreak="0">
    <w:nsid w:val="43141690"/>
    <w:multiLevelType w:val="hybridMultilevel"/>
    <w:tmpl w:val="7CBA6D0E"/>
    <w:lvl w:ilvl="0" w:tplc="04150011">
      <w:start w:val="1"/>
      <w:numFmt w:val="decimal"/>
      <w:lvlText w:val="%1)"/>
      <w:lvlJc w:val="left"/>
      <w:pPr>
        <w:ind w:left="1117" w:hanging="360"/>
      </w:pPr>
    </w:lvl>
    <w:lvl w:ilvl="1" w:tplc="04150019" w:tentative="1">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16" w15:restartNumberingAfterBreak="0">
    <w:nsid w:val="48B63AE0"/>
    <w:multiLevelType w:val="hybridMultilevel"/>
    <w:tmpl w:val="EBA008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9CC6518"/>
    <w:multiLevelType w:val="hybridMultilevel"/>
    <w:tmpl w:val="0E5664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A1135E8"/>
    <w:multiLevelType w:val="hybridMultilevel"/>
    <w:tmpl w:val="6D083632"/>
    <w:lvl w:ilvl="0" w:tplc="CAD042A0">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9" w15:restartNumberingAfterBreak="0">
    <w:nsid w:val="4AAD2488"/>
    <w:multiLevelType w:val="hybridMultilevel"/>
    <w:tmpl w:val="26D2CE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D3B0BE8"/>
    <w:multiLevelType w:val="hybridMultilevel"/>
    <w:tmpl w:val="BFA0DF30"/>
    <w:lvl w:ilvl="0" w:tplc="04150011">
      <w:start w:val="1"/>
      <w:numFmt w:val="decimal"/>
      <w:lvlText w:val="%1)"/>
      <w:lvlJc w:val="left"/>
      <w:pPr>
        <w:ind w:left="720" w:hanging="360"/>
      </w:pPr>
    </w:lvl>
    <w:lvl w:ilvl="1" w:tplc="FFFFFFFF">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2170FD0"/>
    <w:multiLevelType w:val="hybridMultilevel"/>
    <w:tmpl w:val="E1AAC5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3093D49"/>
    <w:multiLevelType w:val="hybridMultilevel"/>
    <w:tmpl w:val="B94E732A"/>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30D4E92"/>
    <w:multiLevelType w:val="hybridMultilevel"/>
    <w:tmpl w:val="04626B0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5FA2B27"/>
    <w:multiLevelType w:val="hybridMultilevel"/>
    <w:tmpl w:val="3F32E3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76332C9"/>
    <w:multiLevelType w:val="hybridMultilevel"/>
    <w:tmpl w:val="A5DC8304"/>
    <w:lvl w:ilvl="0" w:tplc="FFFFFFFF">
      <w:start w:val="1"/>
      <w:numFmt w:val="decimal"/>
      <w:lvlText w:val="%1."/>
      <w:lvlJc w:val="left"/>
      <w:pPr>
        <w:ind w:left="720" w:hanging="360"/>
      </w:pPr>
    </w:lvl>
    <w:lvl w:ilvl="1" w:tplc="FFFFFFFF">
      <w:start w:val="1"/>
      <w:numFmt w:val="decimal"/>
      <w:lvlText w:val="%2)"/>
      <w:lvlJc w:val="left"/>
      <w:pPr>
        <w:ind w:left="720" w:hanging="360"/>
      </w:pPr>
    </w:lvl>
    <w:lvl w:ilvl="2" w:tplc="0415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7D13660"/>
    <w:multiLevelType w:val="hybridMultilevel"/>
    <w:tmpl w:val="6060AEF8"/>
    <w:lvl w:ilvl="0" w:tplc="04150011">
      <w:start w:val="1"/>
      <w:numFmt w:val="decimal"/>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7" w15:restartNumberingAfterBreak="0">
    <w:nsid w:val="5B477B1C"/>
    <w:multiLevelType w:val="hybridMultilevel"/>
    <w:tmpl w:val="607E3310"/>
    <w:lvl w:ilvl="0" w:tplc="04150011">
      <w:start w:val="1"/>
      <w:numFmt w:val="decimal"/>
      <w:lvlText w:val="%1)"/>
      <w:lvlJc w:val="left"/>
      <w:pPr>
        <w:ind w:left="1477" w:hanging="360"/>
      </w:pPr>
    </w:lvl>
    <w:lvl w:ilvl="1" w:tplc="FFFFFFFF" w:tentative="1">
      <w:start w:val="1"/>
      <w:numFmt w:val="lowerLetter"/>
      <w:lvlText w:val="%2."/>
      <w:lvlJc w:val="left"/>
      <w:pPr>
        <w:ind w:left="2197" w:hanging="360"/>
      </w:pPr>
    </w:lvl>
    <w:lvl w:ilvl="2" w:tplc="FFFFFFFF" w:tentative="1">
      <w:start w:val="1"/>
      <w:numFmt w:val="lowerRoman"/>
      <w:lvlText w:val="%3."/>
      <w:lvlJc w:val="right"/>
      <w:pPr>
        <w:ind w:left="2917" w:hanging="180"/>
      </w:pPr>
    </w:lvl>
    <w:lvl w:ilvl="3" w:tplc="FFFFFFFF" w:tentative="1">
      <w:start w:val="1"/>
      <w:numFmt w:val="decimal"/>
      <w:lvlText w:val="%4."/>
      <w:lvlJc w:val="left"/>
      <w:pPr>
        <w:ind w:left="3637" w:hanging="360"/>
      </w:pPr>
    </w:lvl>
    <w:lvl w:ilvl="4" w:tplc="FFFFFFFF" w:tentative="1">
      <w:start w:val="1"/>
      <w:numFmt w:val="lowerLetter"/>
      <w:lvlText w:val="%5."/>
      <w:lvlJc w:val="left"/>
      <w:pPr>
        <w:ind w:left="4357" w:hanging="360"/>
      </w:pPr>
    </w:lvl>
    <w:lvl w:ilvl="5" w:tplc="FFFFFFFF" w:tentative="1">
      <w:start w:val="1"/>
      <w:numFmt w:val="lowerRoman"/>
      <w:lvlText w:val="%6."/>
      <w:lvlJc w:val="right"/>
      <w:pPr>
        <w:ind w:left="5077" w:hanging="180"/>
      </w:pPr>
    </w:lvl>
    <w:lvl w:ilvl="6" w:tplc="FFFFFFFF" w:tentative="1">
      <w:start w:val="1"/>
      <w:numFmt w:val="decimal"/>
      <w:lvlText w:val="%7."/>
      <w:lvlJc w:val="left"/>
      <w:pPr>
        <w:ind w:left="5797" w:hanging="360"/>
      </w:pPr>
    </w:lvl>
    <w:lvl w:ilvl="7" w:tplc="FFFFFFFF" w:tentative="1">
      <w:start w:val="1"/>
      <w:numFmt w:val="lowerLetter"/>
      <w:lvlText w:val="%8."/>
      <w:lvlJc w:val="left"/>
      <w:pPr>
        <w:ind w:left="6517" w:hanging="360"/>
      </w:pPr>
    </w:lvl>
    <w:lvl w:ilvl="8" w:tplc="FFFFFFFF" w:tentative="1">
      <w:start w:val="1"/>
      <w:numFmt w:val="lowerRoman"/>
      <w:lvlText w:val="%9."/>
      <w:lvlJc w:val="right"/>
      <w:pPr>
        <w:ind w:left="7237" w:hanging="180"/>
      </w:pPr>
    </w:lvl>
  </w:abstractNum>
  <w:abstractNum w:abstractNumId="28" w15:restartNumberingAfterBreak="0">
    <w:nsid w:val="5BFD4011"/>
    <w:multiLevelType w:val="hybridMultilevel"/>
    <w:tmpl w:val="F814D0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CD765DC"/>
    <w:multiLevelType w:val="hybridMultilevel"/>
    <w:tmpl w:val="3834932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5F836A6C"/>
    <w:multiLevelType w:val="hybridMultilevel"/>
    <w:tmpl w:val="1A14D2B0"/>
    <w:lvl w:ilvl="0" w:tplc="04150011">
      <w:start w:val="1"/>
      <w:numFmt w:val="decimal"/>
      <w:lvlText w:val="%1)"/>
      <w:lvlJc w:val="left"/>
      <w:pPr>
        <w:ind w:left="720" w:hanging="360"/>
      </w:pPr>
    </w:lvl>
    <w:lvl w:ilvl="1" w:tplc="FFFFFFFF">
      <w:start w:val="1"/>
      <w:numFmt w:val="decimal"/>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FC84C2F"/>
    <w:multiLevelType w:val="hybridMultilevel"/>
    <w:tmpl w:val="D61ECADC"/>
    <w:lvl w:ilvl="0" w:tplc="04150017">
      <w:start w:val="1"/>
      <w:numFmt w:val="lowerLetter"/>
      <w:lvlText w:val="%1)"/>
      <w:lvlJc w:val="left"/>
      <w:pPr>
        <w:ind w:left="1514" w:hanging="360"/>
      </w:pPr>
    </w:lvl>
    <w:lvl w:ilvl="1" w:tplc="04150019" w:tentative="1">
      <w:start w:val="1"/>
      <w:numFmt w:val="lowerLetter"/>
      <w:lvlText w:val="%2."/>
      <w:lvlJc w:val="left"/>
      <w:pPr>
        <w:ind w:left="2234" w:hanging="360"/>
      </w:pPr>
    </w:lvl>
    <w:lvl w:ilvl="2" w:tplc="0415001B" w:tentative="1">
      <w:start w:val="1"/>
      <w:numFmt w:val="lowerRoman"/>
      <w:lvlText w:val="%3."/>
      <w:lvlJc w:val="right"/>
      <w:pPr>
        <w:ind w:left="2954" w:hanging="180"/>
      </w:pPr>
    </w:lvl>
    <w:lvl w:ilvl="3" w:tplc="0415000F" w:tentative="1">
      <w:start w:val="1"/>
      <w:numFmt w:val="decimal"/>
      <w:lvlText w:val="%4."/>
      <w:lvlJc w:val="left"/>
      <w:pPr>
        <w:ind w:left="3674" w:hanging="360"/>
      </w:pPr>
    </w:lvl>
    <w:lvl w:ilvl="4" w:tplc="04150019" w:tentative="1">
      <w:start w:val="1"/>
      <w:numFmt w:val="lowerLetter"/>
      <w:lvlText w:val="%5."/>
      <w:lvlJc w:val="left"/>
      <w:pPr>
        <w:ind w:left="4394" w:hanging="360"/>
      </w:pPr>
    </w:lvl>
    <w:lvl w:ilvl="5" w:tplc="0415001B" w:tentative="1">
      <w:start w:val="1"/>
      <w:numFmt w:val="lowerRoman"/>
      <w:lvlText w:val="%6."/>
      <w:lvlJc w:val="right"/>
      <w:pPr>
        <w:ind w:left="5114" w:hanging="180"/>
      </w:pPr>
    </w:lvl>
    <w:lvl w:ilvl="6" w:tplc="0415000F" w:tentative="1">
      <w:start w:val="1"/>
      <w:numFmt w:val="decimal"/>
      <w:lvlText w:val="%7."/>
      <w:lvlJc w:val="left"/>
      <w:pPr>
        <w:ind w:left="5834" w:hanging="360"/>
      </w:pPr>
    </w:lvl>
    <w:lvl w:ilvl="7" w:tplc="04150019" w:tentative="1">
      <w:start w:val="1"/>
      <w:numFmt w:val="lowerLetter"/>
      <w:lvlText w:val="%8."/>
      <w:lvlJc w:val="left"/>
      <w:pPr>
        <w:ind w:left="6554" w:hanging="360"/>
      </w:pPr>
    </w:lvl>
    <w:lvl w:ilvl="8" w:tplc="0415001B" w:tentative="1">
      <w:start w:val="1"/>
      <w:numFmt w:val="lowerRoman"/>
      <w:lvlText w:val="%9."/>
      <w:lvlJc w:val="right"/>
      <w:pPr>
        <w:ind w:left="7274" w:hanging="180"/>
      </w:pPr>
    </w:lvl>
  </w:abstractNum>
  <w:abstractNum w:abstractNumId="32" w15:restartNumberingAfterBreak="0">
    <w:nsid w:val="602E00C7"/>
    <w:multiLevelType w:val="hybridMultilevel"/>
    <w:tmpl w:val="E32806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05856A1"/>
    <w:multiLevelType w:val="hybridMultilevel"/>
    <w:tmpl w:val="DA1E67F8"/>
    <w:lvl w:ilvl="0" w:tplc="FFFFFFFF">
      <w:start w:val="1"/>
      <w:numFmt w:val="decimal"/>
      <w:lvlText w:val="%1."/>
      <w:lvlJc w:val="left"/>
      <w:pPr>
        <w:ind w:left="720" w:hanging="360"/>
      </w:pPr>
      <w:rPr>
        <w:rFonts w:ascii="Arial" w:hAnsi="Arial" w:cs="Arial" w:hint="default"/>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1D45D21"/>
    <w:multiLevelType w:val="hybridMultilevel"/>
    <w:tmpl w:val="AAB6ABE6"/>
    <w:lvl w:ilvl="0" w:tplc="FFFFFFFF">
      <w:start w:val="1"/>
      <w:numFmt w:val="decimal"/>
      <w:lvlText w:val="%1."/>
      <w:lvlJc w:val="left"/>
      <w:pPr>
        <w:ind w:left="720" w:hanging="360"/>
      </w:pPr>
    </w:lvl>
    <w:lvl w:ilvl="1" w:tplc="FFFFFFFF">
      <w:start w:val="1"/>
      <w:numFmt w:val="decimal"/>
      <w:lvlText w:val="%2)"/>
      <w:lvlJc w:val="left"/>
      <w:pPr>
        <w:ind w:left="643" w:hanging="360"/>
      </w:pPr>
    </w:lvl>
    <w:lvl w:ilvl="2" w:tplc="04150017">
      <w:start w:val="1"/>
      <w:numFmt w:val="lowerLetter"/>
      <w:lvlText w:val="%3)"/>
      <w:lvlJc w:val="left"/>
      <w:pPr>
        <w:ind w:left="2340" w:hanging="36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5175D2F"/>
    <w:multiLevelType w:val="hybridMultilevel"/>
    <w:tmpl w:val="46FE07D8"/>
    <w:lvl w:ilvl="0" w:tplc="53A68BD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7267C15"/>
    <w:multiLevelType w:val="hybridMultilevel"/>
    <w:tmpl w:val="856049C8"/>
    <w:lvl w:ilvl="0" w:tplc="0415000F">
      <w:start w:val="1"/>
      <w:numFmt w:val="decimal"/>
      <w:lvlText w:val="%1."/>
      <w:lvlJc w:val="left"/>
      <w:pPr>
        <w:ind w:left="720" w:hanging="360"/>
      </w:pPr>
    </w:lvl>
    <w:lvl w:ilvl="1" w:tplc="10A617B4">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7381B25"/>
    <w:multiLevelType w:val="hybridMultilevel"/>
    <w:tmpl w:val="28B2BB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D702622"/>
    <w:multiLevelType w:val="hybridMultilevel"/>
    <w:tmpl w:val="5A4EFA0A"/>
    <w:lvl w:ilvl="0" w:tplc="0F7ECA1E">
      <w:start w:val="1"/>
      <w:numFmt w:val="decimal"/>
      <w:lvlText w:val="%1)"/>
      <w:lvlJc w:val="left"/>
      <w:pPr>
        <w:ind w:left="720" w:hanging="360"/>
      </w:pPr>
    </w:lvl>
    <w:lvl w:ilvl="1" w:tplc="55E48FDE">
      <w:start w:val="1"/>
      <w:numFmt w:val="decimal"/>
      <w:lvlText w:val="%2)"/>
      <w:lvlJc w:val="left"/>
      <w:pPr>
        <w:ind w:left="720" w:hanging="360"/>
      </w:pPr>
    </w:lvl>
    <w:lvl w:ilvl="2" w:tplc="B85636D2">
      <w:start w:val="1"/>
      <w:numFmt w:val="decimal"/>
      <w:lvlText w:val="%3)"/>
      <w:lvlJc w:val="left"/>
      <w:pPr>
        <w:ind w:left="720" w:hanging="360"/>
      </w:pPr>
    </w:lvl>
    <w:lvl w:ilvl="3" w:tplc="A098526E">
      <w:start w:val="1"/>
      <w:numFmt w:val="decimal"/>
      <w:lvlText w:val="%4)"/>
      <w:lvlJc w:val="left"/>
      <w:pPr>
        <w:ind w:left="720" w:hanging="360"/>
      </w:pPr>
    </w:lvl>
    <w:lvl w:ilvl="4" w:tplc="A39C39B6">
      <w:start w:val="1"/>
      <w:numFmt w:val="decimal"/>
      <w:lvlText w:val="%5)"/>
      <w:lvlJc w:val="left"/>
      <w:pPr>
        <w:ind w:left="720" w:hanging="360"/>
      </w:pPr>
    </w:lvl>
    <w:lvl w:ilvl="5" w:tplc="703C1178">
      <w:start w:val="1"/>
      <w:numFmt w:val="decimal"/>
      <w:lvlText w:val="%6)"/>
      <w:lvlJc w:val="left"/>
      <w:pPr>
        <w:ind w:left="720" w:hanging="360"/>
      </w:pPr>
    </w:lvl>
    <w:lvl w:ilvl="6" w:tplc="652CDDEE">
      <w:start w:val="1"/>
      <w:numFmt w:val="decimal"/>
      <w:lvlText w:val="%7)"/>
      <w:lvlJc w:val="left"/>
      <w:pPr>
        <w:ind w:left="720" w:hanging="360"/>
      </w:pPr>
    </w:lvl>
    <w:lvl w:ilvl="7" w:tplc="B02051D2">
      <w:start w:val="1"/>
      <w:numFmt w:val="decimal"/>
      <w:lvlText w:val="%8)"/>
      <w:lvlJc w:val="left"/>
      <w:pPr>
        <w:ind w:left="720" w:hanging="360"/>
      </w:pPr>
    </w:lvl>
    <w:lvl w:ilvl="8" w:tplc="57720E5E">
      <w:start w:val="1"/>
      <w:numFmt w:val="decimal"/>
      <w:lvlText w:val="%9)"/>
      <w:lvlJc w:val="left"/>
      <w:pPr>
        <w:ind w:left="720" w:hanging="360"/>
      </w:pPr>
    </w:lvl>
  </w:abstractNum>
  <w:abstractNum w:abstractNumId="39" w15:restartNumberingAfterBreak="0">
    <w:nsid w:val="6E5750C6"/>
    <w:multiLevelType w:val="hybridMultilevel"/>
    <w:tmpl w:val="F08CBB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1673AF0"/>
    <w:multiLevelType w:val="hybridMultilevel"/>
    <w:tmpl w:val="7E5404E2"/>
    <w:lvl w:ilvl="0" w:tplc="C23E6F96">
      <w:start w:val="1"/>
      <w:numFmt w:val="decimal"/>
      <w:lvlText w:val="%1."/>
      <w:lvlJc w:val="left"/>
      <w:pPr>
        <w:ind w:left="1020" w:hanging="360"/>
      </w:pPr>
    </w:lvl>
    <w:lvl w:ilvl="1" w:tplc="68481020">
      <w:start w:val="1"/>
      <w:numFmt w:val="decimal"/>
      <w:lvlText w:val="%2."/>
      <w:lvlJc w:val="left"/>
      <w:pPr>
        <w:ind w:left="1020" w:hanging="360"/>
      </w:pPr>
    </w:lvl>
    <w:lvl w:ilvl="2" w:tplc="F794981A">
      <w:start w:val="1"/>
      <w:numFmt w:val="decimal"/>
      <w:lvlText w:val="%3."/>
      <w:lvlJc w:val="left"/>
      <w:pPr>
        <w:ind w:left="1020" w:hanging="360"/>
      </w:pPr>
    </w:lvl>
    <w:lvl w:ilvl="3" w:tplc="B84A8CAA">
      <w:start w:val="1"/>
      <w:numFmt w:val="decimal"/>
      <w:lvlText w:val="%4."/>
      <w:lvlJc w:val="left"/>
      <w:pPr>
        <w:ind w:left="1020" w:hanging="360"/>
      </w:pPr>
    </w:lvl>
    <w:lvl w:ilvl="4" w:tplc="DE028558">
      <w:start w:val="1"/>
      <w:numFmt w:val="decimal"/>
      <w:lvlText w:val="%5."/>
      <w:lvlJc w:val="left"/>
      <w:pPr>
        <w:ind w:left="1020" w:hanging="360"/>
      </w:pPr>
    </w:lvl>
    <w:lvl w:ilvl="5" w:tplc="FF3EA07E">
      <w:start w:val="1"/>
      <w:numFmt w:val="decimal"/>
      <w:lvlText w:val="%6."/>
      <w:lvlJc w:val="left"/>
      <w:pPr>
        <w:ind w:left="1020" w:hanging="360"/>
      </w:pPr>
    </w:lvl>
    <w:lvl w:ilvl="6" w:tplc="89200636">
      <w:start w:val="1"/>
      <w:numFmt w:val="decimal"/>
      <w:lvlText w:val="%7."/>
      <w:lvlJc w:val="left"/>
      <w:pPr>
        <w:ind w:left="1020" w:hanging="360"/>
      </w:pPr>
    </w:lvl>
    <w:lvl w:ilvl="7" w:tplc="954CF248">
      <w:start w:val="1"/>
      <w:numFmt w:val="decimal"/>
      <w:lvlText w:val="%8."/>
      <w:lvlJc w:val="left"/>
      <w:pPr>
        <w:ind w:left="1020" w:hanging="360"/>
      </w:pPr>
    </w:lvl>
    <w:lvl w:ilvl="8" w:tplc="6CFC6626">
      <w:start w:val="1"/>
      <w:numFmt w:val="decimal"/>
      <w:lvlText w:val="%9."/>
      <w:lvlJc w:val="left"/>
      <w:pPr>
        <w:ind w:left="1020" w:hanging="360"/>
      </w:pPr>
    </w:lvl>
  </w:abstractNum>
  <w:abstractNum w:abstractNumId="41" w15:restartNumberingAfterBreak="0">
    <w:nsid w:val="77390FDC"/>
    <w:multiLevelType w:val="hybridMultilevel"/>
    <w:tmpl w:val="8D2E866A"/>
    <w:lvl w:ilvl="0" w:tplc="04150011">
      <w:start w:val="1"/>
      <w:numFmt w:val="decimal"/>
      <w:lvlText w:val="%1)"/>
      <w:lvlJc w:val="left"/>
      <w:pPr>
        <w:ind w:left="720" w:hanging="360"/>
      </w:pPr>
      <w:rPr>
        <w:rFonts w:hint="default"/>
        <w:sz w:val="20"/>
        <w:szCs w:val="2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D4F25A1"/>
    <w:multiLevelType w:val="hybridMultilevel"/>
    <w:tmpl w:val="7214F19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51023616">
    <w:abstractNumId w:val="1"/>
  </w:num>
  <w:num w:numId="2" w16cid:durableId="376710733">
    <w:abstractNumId w:val="0"/>
  </w:num>
  <w:num w:numId="3" w16cid:durableId="1707215705">
    <w:abstractNumId w:val="2"/>
  </w:num>
  <w:num w:numId="4" w16cid:durableId="381370850">
    <w:abstractNumId w:val="16"/>
  </w:num>
  <w:num w:numId="5" w16cid:durableId="406464392">
    <w:abstractNumId w:val="22"/>
  </w:num>
  <w:num w:numId="6" w16cid:durableId="2005550834">
    <w:abstractNumId w:val="42"/>
  </w:num>
  <w:num w:numId="7" w16cid:durableId="867791754">
    <w:abstractNumId w:val="10"/>
  </w:num>
  <w:num w:numId="8" w16cid:durableId="601113945">
    <w:abstractNumId w:val="6"/>
  </w:num>
  <w:num w:numId="9" w16cid:durableId="1187332016">
    <w:abstractNumId w:val="4"/>
  </w:num>
  <w:num w:numId="10" w16cid:durableId="1271086868">
    <w:abstractNumId w:val="9"/>
  </w:num>
  <w:num w:numId="11" w16cid:durableId="1066032519">
    <w:abstractNumId w:val="15"/>
  </w:num>
  <w:num w:numId="12" w16cid:durableId="890071107">
    <w:abstractNumId w:val="5"/>
  </w:num>
  <w:num w:numId="13" w16cid:durableId="2046102804">
    <w:abstractNumId w:val="36"/>
  </w:num>
  <w:num w:numId="14" w16cid:durableId="863978582">
    <w:abstractNumId w:val="32"/>
  </w:num>
  <w:num w:numId="15" w16cid:durableId="1915385419">
    <w:abstractNumId w:val="37"/>
  </w:num>
  <w:num w:numId="16" w16cid:durableId="1957982800">
    <w:abstractNumId w:val="29"/>
  </w:num>
  <w:num w:numId="17" w16cid:durableId="960844153">
    <w:abstractNumId w:val="26"/>
  </w:num>
  <w:num w:numId="18" w16cid:durableId="1462068773">
    <w:abstractNumId w:val="24"/>
  </w:num>
  <w:num w:numId="19" w16cid:durableId="647827742">
    <w:abstractNumId w:val="28"/>
  </w:num>
  <w:num w:numId="20" w16cid:durableId="364717677">
    <w:abstractNumId w:val="21"/>
  </w:num>
  <w:num w:numId="21" w16cid:durableId="462038610">
    <w:abstractNumId w:val="17"/>
  </w:num>
  <w:num w:numId="22" w16cid:durableId="1890337408">
    <w:abstractNumId w:val="20"/>
  </w:num>
  <w:num w:numId="23" w16cid:durableId="414136755">
    <w:abstractNumId w:val="7"/>
  </w:num>
  <w:num w:numId="24" w16cid:durableId="748500269">
    <w:abstractNumId w:val="27"/>
  </w:num>
  <w:num w:numId="25" w16cid:durableId="1848327152">
    <w:abstractNumId w:val="13"/>
  </w:num>
  <w:num w:numId="26" w16cid:durableId="323316566">
    <w:abstractNumId w:val="3"/>
  </w:num>
  <w:num w:numId="27" w16cid:durableId="2141535756">
    <w:abstractNumId w:val="30"/>
  </w:num>
  <w:num w:numId="28" w16cid:durableId="1977224357">
    <w:abstractNumId w:val="25"/>
  </w:num>
  <w:num w:numId="29" w16cid:durableId="683554203">
    <w:abstractNumId w:val="19"/>
  </w:num>
  <w:num w:numId="30" w16cid:durableId="1305156307">
    <w:abstractNumId w:val="11"/>
  </w:num>
  <w:num w:numId="31" w16cid:durableId="1809322866">
    <w:abstractNumId w:val="35"/>
  </w:num>
  <w:num w:numId="32" w16cid:durableId="602490845">
    <w:abstractNumId w:val="40"/>
  </w:num>
  <w:num w:numId="33" w16cid:durableId="1067142164">
    <w:abstractNumId w:val="8"/>
  </w:num>
  <w:num w:numId="34" w16cid:durableId="523665389">
    <w:abstractNumId w:val="39"/>
  </w:num>
  <w:num w:numId="35" w16cid:durableId="1502505079">
    <w:abstractNumId w:val="31"/>
  </w:num>
  <w:num w:numId="36" w16cid:durableId="1164663071">
    <w:abstractNumId w:val="14"/>
  </w:num>
  <w:num w:numId="37" w16cid:durableId="217713983">
    <w:abstractNumId w:val="34"/>
  </w:num>
  <w:num w:numId="38" w16cid:durableId="511650503">
    <w:abstractNumId w:val="23"/>
  </w:num>
  <w:num w:numId="39" w16cid:durableId="1786003687">
    <w:abstractNumId w:val="12"/>
  </w:num>
  <w:num w:numId="40" w16cid:durableId="1220167919">
    <w:abstractNumId w:val="38"/>
  </w:num>
  <w:num w:numId="41" w16cid:durableId="781077719">
    <w:abstractNumId w:val="41"/>
  </w:num>
  <w:num w:numId="42" w16cid:durableId="859899441">
    <w:abstractNumId w:val="33"/>
  </w:num>
  <w:num w:numId="43" w16cid:durableId="72544960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trackRevisions/>
  <w:defaultTabStop w:val="709"/>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685"/>
    <w:rsid w:val="000021B0"/>
    <w:rsid w:val="000030BF"/>
    <w:rsid w:val="000037FC"/>
    <w:rsid w:val="00004888"/>
    <w:rsid w:val="00004D6E"/>
    <w:rsid w:val="00004E34"/>
    <w:rsid w:val="000117D3"/>
    <w:rsid w:val="00017FA0"/>
    <w:rsid w:val="000216D5"/>
    <w:rsid w:val="00025105"/>
    <w:rsid w:val="00025729"/>
    <w:rsid w:val="000275DC"/>
    <w:rsid w:val="00027941"/>
    <w:rsid w:val="000317B9"/>
    <w:rsid w:val="00032767"/>
    <w:rsid w:val="0003385A"/>
    <w:rsid w:val="00035E4D"/>
    <w:rsid w:val="00036877"/>
    <w:rsid w:val="00040172"/>
    <w:rsid w:val="0004643E"/>
    <w:rsid w:val="000467B1"/>
    <w:rsid w:val="00047323"/>
    <w:rsid w:val="00056A48"/>
    <w:rsid w:val="00061BA2"/>
    <w:rsid w:val="00063142"/>
    <w:rsid w:val="000732EF"/>
    <w:rsid w:val="0008214C"/>
    <w:rsid w:val="00082166"/>
    <w:rsid w:val="00087F2C"/>
    <w:rsid w:val="00093274"/>
    <w:rsid w:val="000948B8"/>
    <w:rsid w:val="00096BC2"/>
    <w:rsid w:val="000A20EA"/>
    <w:rsid w:val="000A2CDC"/>
    <w:rsid w:val="000A5D8B"/>
    <w:rsid w:val="000B3E67"/>
    <w:rsid w:val="000B6BCE"/>
    <w:rsid w:val="000C640A"/>
    <w:rsid w:val="000E0695"/>
    <w:rsid w:val="000E125E"/>
    <w:rsid w:val="000E2CB3"/>
    <w:rsid w:val="000E3EAE"/>
    <w:rsid w:val="000E45DB"/>
    <w:rsid w:val="000E6046"/>
    <w:rsid w:val="000F08AA"/>
    <w:rsid w:val="000F3CDE"/>
    <w:rsid w:val="000F3EDB"/>
    <w:rsid w:val="000F4AB4"/>
    <w:rsid w:val="00100C05"/>
    <w:rsid w:val="001015A7"/>
    <w:rsid w:val="00103318"/>
    <w:rsid w:val="00112206"/>
    <w:rsid w:val="00116F76"/>
    <w:rsid w:val="0012219B"/>
    <w:rsid w:val="00124F5C"/>
    <w:rsid w:val="001340A5"/>
    <w:rsid w:val="00135A3E"/>
    <w:rsid w:val="00135D32"/>
    <w:rsid w:val="0013687A"/>
    <w:rsid w:val="00143770"/>
    <w:rsid w:val="00150347"/>
    <w:rsid w:val="001509F5"/>
    <w:rsid w:val="00151172"/>
    <w:rsid w:val="00160C40"/>
    <w:rsid w:val="0016185A"/>
    <w:rsid w:val="00166727"/>
    <w:rsid w:val="00170B6A"/>
    <w:rsid w:val="0017555C"/>
    <w:rsid w:val="00175D97"/>
    <w:rsid w:val="0018417A"/>
    <w:rsid w:val="00194D82"/>
    <w:rsid w:val="001A0F1A"/>
    <w:rsid w:val="001C6C95"/>
    <w:rsid w:val="001D2DA2"/>
    <w:rsid w:val="001D5B04"/>
    <w:rsid w:val="001E145E"/>
    <w:rsid w:val="001E3DB8"/>
    <w:rsid w:val="001E486D"/>
    <w:rsid w:val="001F1606"/>
    <w:rsid w:val="001F6017"/>
    <w:rsid w:val="001F6951"/>
    <w:rsid w:val="002040B9"/>
    <w:rsid w:val="00204B72"/>
    <w:rsid w:val="00205993"/>
    <w:rsid w:val="002225D3"/>
    <w:rsid w:val="002272D2"/>
    <w:rsid w:val="002275F1"/>
    <w:rsid w:val="002279EC"/>
    <w:rsid w:val="0023095A"/>
    <w:rsid w:val="002316D0"/>
    <w:rsid w:val="0023198B"/>
    <w:rsid w:val="00231F80"/>
    <w:rsid w:val="00250B6D"/>
    <w:rsid w:val="00250D38"/>
    <w:rsid w:val="00251603"/>
    <w:rsid w:val="00253839"/>
    <w:rsid w:val="00255244"/>
    <w:rsid w:val="0025772F"/>
    <w:rsid w:val="002633A5"/>
    <w:rsid w:val="00273E5D"/>
    <w:rsid w:val="0027481A"/>
    <w:rsid w:val="00274882"/>
    <w:rsid w:val="00275709"/>
    <w:rsid w:val="00275DC3"/>
    <w:rsid w:val="00280685"/>
    <w:rsid w:val="00284E38"/>
    <w:rsid w:val="002850B1"/>
    <w:rsid w:val="0028681E"/>
    <w:rsid w:val="0029090B"/>
    <w:rsid w:val="00290D3C"/>
    <w:rsid w:val="00291A27"/>
    <w:rsid w:val="00291DBE"/>
    <w:rsid w:val="00296353"/>
    <w:rsid w:val="0029693D"/>
    <w:rsid w:val="002A08E2"/>
    <w:rsid w:val="002A1758"/>
    <w:rsid w:val="002A2B25"/>
    <w:rsid w:val="002B2D1A"/>
    <w:rsid w:val="002B398B"/>
    <w:rsid w:val="002C0734"/>
    <w:rsid w:val="002C4FC2"/>
    <w:rsid w:val="002C7663"/>
    <w:rsid w:val="002D6742"/>
    <w:rsid w:val="002E0C4A"/>
    <w:rsid w:val="002E4A06"/>
    <w:rsid w:val="0030055D"/>
    <w:rsid w:val="00300AB1"/>
    <w:rsid w:val="00300CE1"/>
    <w:rsid w:val="00301C52"/>
    <w:rsid w:val="00302C36"/>
    <w:rsid w:val="003053F6"/>
    <w:rsid w:val="003128AC"/>
    <w:rsid w:val="00321EDE"/>
    <w:rsid w:val="00326D36"/>
    <w:rsid w:val="00331FC2"/>
    <w:rsid w:val="003439C2"/>
    <w:rsid w:val="0034577F"/>
    <w:rsid w:val="003479E7"/>
    <w:rsid w:val="0035492F"/>
    <w:rsid w:val="003562DF"/>
    <w:rsid w:val="003577FD"/>
    <w:rsid w:val="00363415"/>
    <w:rsid w:val="00373738"/>
    <w:rsid w:val="00374AFE"/>
    <w:rsid w:val="00384B74"/>
    <w:rsid w:val="0039760E"/>
    <w:rsid w:val="003A0EE4"/>
    <w:rsid w:val="003B0CA6"/>
    <w:rsid w:val="003B6B21"/>
    <w:rsid w:val="003C2BFD"/>
    <w:rsid w:val="003C3F15"/>
    <w:rsid w:val="003C3F53"/>
    <w:rsid w:val="003C46FA"/>
    <w:rsid w:val="003D3A5D"/>
    <w:rsid w:val="003E0344"/>
    <w:rsid w:val="003E0E78"/>
    <w:rsid w:val="003F0324"/>
    <w:rsid w:val="00400A3B"/>
    <w:rsid w:val="004030A5"/>
    <w:rsid w:val="0040655C"/>
    <w:rsid w:val="00406A99"/>
    <w:rsid w:val="0041020F"/>
    <w:rsid w:val="00413864"/>
    <w:rsid w:val="0041483E"/>
    <w:rsid w:val="00417068"/>
    <w:rsid w:val="004212B7"/>
    <w:rsid w:val="004235A4"/>
    <w:rsid w:val="0042649F"/>
    <w:rsid w:val="00426D91"/>
    <w:rsid w:val="004334B5"/>
    <w:rsid w:val="00434A01"/>
    <w:rsid w:val="00435FD9"/>
    <w:rsid w:val="0044000A"/>
    <w:rsid w:val="004443D0"/>
    <w:rsid w:val="00444A8A"/>
    <w:rsid w:val="00445EFD"/>
    <w:rsid w:val="00460E4A"/>
    <w:rsid w:val="00462792"/>
    <w:rsid w:val="00462964"/>
    <w:rsid w:val="00472F99"/>
    <w:rsid w:val="0048307A"/>
    <w:rsid w:val="00484C24"/>
    <w:rsid w:val="0048511B"/>
    <w:rsid w:val="0048595B"/>
    <w:rsid w:val="00496385"/>
    <w:rsid w:val="004A352F"/>
    <w:rsid w:val="004A531E"/>
    <w:rsid w:val="004B3920"/>
    <w:rsid w:val="004B4338"/>
    <w:rsid w:val="004B47D7"/>
    <w:rsid w:val="004B54F7"/>
    <w:rsid w:val="004C2787"/>
    <w:rsid w:val="004C524C"/>
    <w:rsid w:val="004D0E40"/>
    <w:rsid w:val="004D1C81"/>
    <w:rsid w:val="004D4058"/>
    <w:rsid w:val="004D55DA"/>
    <w:rsid w:val="004D6B5D"/>
    <w:rsid w:val="004E03AF"/>
    <w:rsid w:val="004E3C44"/>
    <w:rsid w:val="004E4AF8"/>
    <w:rsid w:val="004F0159"/>
    <w:rsid w:val="004F0990"/>
    <w:rsid w:val="004F0FE9"/>
    <w:rsid w:val="004F3F85"/>
    <w:rsid w:val="004F7328"/>
    <w:rsid w:val="00504BEA"/>
    <w:rsid w:val="005123B5"/>
    <w:rsid w:val="00513595"/>
    <w:rsid w:val="00516C4E"/>
    <w:rsid w:val="005177F3"/>
    <w:rsid w:val="005310E0"/>
    <w:rsid w:val="00544E10"/>
    <w:rsid w:val="00547082"/>
    <w:rsid w:val="00551A74"/>
    <w:rsid w:val="00552CDB"/>
    <w:rsid w:val="00552D0F"/>
    <w:rsid w:val="00554C01"/>
    <w:rsid w:val="00555B1E"/>
    <w:rsid w:val="00561360"/>
    <w:rsid w:val="00564DE0"/>
    <w:rsid w:val="0056535F"/>
    <w:rsid w:val="00571C4F"/>
    <w:rsid w:val="0057591E"/>
    <w:rsid w:val="0057680F"/>
    <w:rsid w:val="005827D0"/>
    <w:rsid w:val="00583B50"/>
    <w:rsid w:val="00595887"/>
    <w:rsid w:val="005A01B6"/>
    <w:rsid w:val="005A2082"/>
    <w:rsid w:val="005A4608"/>
    <w:rsid w:val="005A78FF"/>
    <w:rsid w:val="005B189E"/>
    <w:rsid w:val="005C199B"/>
    <w:rsid w:val="005D4416"/>
    <w:rsid w:val="005E56E0"/>
    <w:rsid w:val="005E6826"/>
    <w:rsid w:val="005E6E00"/>
    <w:rsid w:val="005F35FF"/>
    <w:rsid w:val="005F3E28"/>
    <w:rsid w:val="00605BE4"/>
    <w:rsid w:val="00610449"/>
    <w:rsid w:val="0061485F"/>
    <w:rsid w:val="00625380"/>
    <w:rsid w:val="00625F12"/>
    <w:rsid w:val="0062706F"/>
    <w:rsid w:val="00627162"/>
    <w:rsid w:val="006301B9"/>
    <w:rsid w:val="006368B6"/>
    <w:rsid w:val="00637997"/>
    <w:rsid w:val="00645181"/>
    <w:rsid w:val="00653C67"/>
    <w:rsid w:val="006606D8"/>
    <w:rsid w:val="00661473"/>
    <w:rsid w:val="006635C6"/>
    <w:rsid w:val="006664F0"/>
    <w:rsid w:val="00687703"/>
    <w:rsid w:val="00692F35"/>
    <w:rsid w:val="006934CC"/>
    <w:rsid w:val="006937D2"/>
    <w:rsid w:val="006971D2"/>
    <w:rsid w:val="006A2472"/>
    <w:rsid w:val="006A2D3F"/>
    <w:rsid w:val="006A585B"/>
    <w:rsid w:val="006A5E37"/>
    <w:rsid w:val="006A6ADD"/>
    <w:rsid w:val="006A766B"/>
    <w:rsid w:val="006B6392"/>
    <w:rsid w:val="006C0CBD"/>
    <w:rsid w:val="006C1890"/>
    <w:rsid w:val="006C5C5B"/>
    <w:rsid w:val="006C6694"/>
    <w:rsid w:val="006D464E"/>
    <w:rsid w:val="006D4D92"/>
    <w:rsid w:val="006D5314"/>
    <w:rsid w:val="006D536B"/>
    <w:rsid w:val="006E1610"/>
    <w:rsid w:val="006E7E26"/>
    <w:rsid w:val="007051BE"/>
    <w:rsid w:val="0070567E"/>
    <w:rsid w:val="00707ABF"/>
    <w:rsid w:val="00721FD0"/>
    <w:rsid w:val="00724813"/>
    <w:rsid w:val="00732DAD"/>
    <w:rsid w:val="007346DE"/>
    <w:rsid w:val="00737A38"/>
    <w:rsid w:val="00737D9F"/>
    <w:rsid w:val="007430E0"/>
    <w:rsid w:val="00743411"/>
    <w:rsid w:val="00757EE0"/>
    <w:rsid w:val="007659B7"/>
    <w:rsid w:val="007739C9"/>
    <w:rsid w:val="00783C50"/>
    <w:rsid w:val="00783CCA"/>
    <w:rsid w:val="00783D0C"/>
    <w:rsid w:val="007A08D9"/>
    <w:rsid w:val="007A536F"/>
    <w:rsid w:val="007A5FD4"/>
    <w:rsid w:val="007B1A54"/>
    <w:rsid w:val="007B5A97"/>
    <w:rsid w:val="007C07CB"/>
    <w:rsid w:val="007C1B05"/>
    <w:rsid w:val="007D40B1"/>
    <w:rsid w:val="007E4289"/>
    <w:rsid w:val="007E47EC"/>
    <w:rsid w:val="007E5B23"/>
    <w:rsid w:val="007E7B05"/>
    <w:rsid w:val="007F0864"/>
    <w:rsid w:val="007F0FA8"/>
    <w:rsid w:val="007F1488"/>
    <w:rsid w:val="007F77DC"/>
    <w:rsid w:val="00803987"/>
    <w:rsid w:val="00803A39"/>
    <w:rsid w:val="00804FD3"/>
    <w:rsid w:val="0080724E"/>
    <w:rsid w:val="008201CA"/>
    <w:rsid w:val="008247F7"/>
    <w:rsid w:val="00832363"/>
    <w:rsid w:val="0083395B"/>
    <w:rsid w:val="00844C8F"/>
    <w:rsid w:val="008527F9"/>
    <w:rsid w:val="00852F4D"/>
    <w:rsid w:val="00855C0E"/>
    <w:rsid w:val="00863805"/>
    <w:rsid w:val="00863D83"/>
    <w:rsid w:val="00865FC9"/>
    <w:rsid w:val="00871137"/>
    <w:rsid w:val="0087171E"/>
    <w:rsid w:val="0088690B"/>
    <w:rsid w:val="00890366"/>
    <w:rsid w:val="00894143"/>
    <w:rsid w:val="008960B3"/>
    <w:rsid w:val="008A07A9"/>
    <w:rsid w:val="008A3322"/>
    <w:rsid w:val="008A38E0"/>
    <w:rsid w:val="008A58D8"/>
    <w:rsid w:val="008A7C53"/>
    <w:rsid w:val="008B165F"/>
    <w:rsid w:val="008B5513"/>
    <w:rsid w:val="008C2099"/>
    <w:rsid w:val="008C2998"/>
    <w:rsid w:val="008C2D06"/>
    <w:rsid w:val="008C57BA"/>
    <w:rsid w:val="008D26AC"/>
    <w:rsid w:val="008D2848"/>
    <w:rsid w:val="008D28BB"/>
    <w:rsid w:val="008D3AAE"/>
    <w:rsid w:val="008D4139"/>
    <w:rsid w:val="008D5968"/>
    <w:rsid w:val="008D70F7"/>
    <w:rsid w:val="008E0F1C"/>
    <w:rsid w:val="008F0C5B"/>
    <w:rsid w:val="008F3319"/>
    <w:rsid w:val="00900953"/>
    <w:rsid w:val="00902A2C"/>
    <w:rsid w:val="009036C5"/>
    <w:rsid w:val="009237C4"/>
    <w:rsid w:val="009263BC"/>
    <w:rsid w:val="00926830"/>
    <w:rsid w:val="00931BD2"/>
    <w:rsid w:val="00931F21"/>
    <w:rsid w:val="009341AE"/>
    <w:rsid w:val="00937FF8"/>
    <w:rsid w:val="00946B4D"/>
    <w:rsid w:val="00954603"/>
    <w:rsid w:val="00961031"/>
    <w:rsid w:val="009642A7"/>
    <w:rsid w:val="00964E88"/>
    <w:rsid w:val="009700A9"/>
    <w:rsid w:val="0097013C"/>
    <w:rsid w:val="0097385D"/>
    <w:rsid w:val="00975780"/>
    <w:rsid w:val="00976B64"/>
    <w:rsid w:val="009778E6"/>
    <w:rsid w:val="00983411"/>
    <w:rsid w:val="00991C27"/>
    <w:rsid w:val="00994927"/>
    <w:rsid w:val="009B0AA6"/>
    <w:rsid w:val="009B72AB"/>
    <w:rsid w:val="009C06DD"/>
    <w:rsid w:val="009C0A8B"/>
    <w:rsid w:val="009C2B53"/>
    <w:rsid w:val="009C7C92"/>
    <w:rsid w:val="009D3A8E"/>
    <w:rsid w:val="009E44E6"/>
    <w:rsid w:val="009F0C63"/>
    <w:rsid w:val="009F0ECB"/>
    <w:rsid w:val="009F339F"/>
    <w:rsid w:val="009F7887"/>
    <w:rsid w:val="00A13549"/>
    <w:rsid w:val="00A145A7"/>
    <w:rsid w:val="00A22C4C"/>
    <w:rsid w:val="00A233E8"/>
    <w:rsid w:val="00A30F73"/>
    <w:rsid w:val="00A31BFD"/>
    <w:rsid w:val="00A43B53"/>
    <w:rsid w:val="00A46C7C"/>
    <w:rsid w:val="00A47027"/>
    <w:rsid w:val="00A61F3E"/>
    <w:rsid w:val="00A670E4"/>
    <w:rsid w:val="00A822E5"/>
    <w:rsid w:val="00A92636"/>
    <w:rsid w:val="00A94815"/>
    <w:rsid w:val="00A96A73"/>
    <w:rsid w:val="00AA5320"/>
    <w:rsid w:val="00AA6644"/>
    <w:rsid w:val="00AB0DE2"/>
    <w:rsid w:val="00AB1F7D"/>
    <w:rsid w:val="00AB4208"/>
    <w:rsid w:val="00AB49AB"/>
    <w:rsid w:val="00AC0DED"/>
    <w:rsid w:val="00AC50AE"/>
    <w:rsid w:val="00AC5BF3"/>
    <w:rsid w:val="00AD0F5B"/>
    <w:rsid w:val="00AD3606"/>
    <w:rsid w:val="00AD3EED"/>
    <w:rsid w:val="00AD63D1"/>
    <w:rsid w:val="00AD7167"/>
    <w:rsid w:val="00AE10C9"/>
    <w:rsid w:val="00AE77E9"/>
    <w:rsid w:val="00AE7B99"/>
    <w:rsid w:val="00AF09B6"/>
    <w:rsid w:val="00AF7365"/>
    <w:rsid w:val="00B013EC"/>
    <w:rsid w:val="00B021D9"/>
    <w:rsid w:val="00B13DD2"/>
    <w:rsid w:val="00B226D9"/>
    <w:rsid w:val="00B2533C"/>
    <w:rsid w:val="00B25CD9"/>
    <w:rsid w:val="00B2723C"/>
    <w:rsid w:val="00B30610"/>
    <w:rsid w:val="00B3557D"/>
    <w:rsid w:val="00B40410"/>
    <w:rsid w:val="00B527AB"/>
    <w:rsid w:val="00B52CEB"/>
    <w:rsid w:val="00B60268"/>
    <w:rsid w:val="00B62CEA"/>
    <w:rsid w:val="00B705D9"/>
    <w:rsid w:val="00B8490F"/>
    <w:rsid w:val="00B906EC"/>
    <w:rsid w:val="00B95ADF"/>
    <w:rsid w:val="00BA2453"/>
    <w:rsid w:val="00BC0030"/>
    <w:rsid w:val="00BC5F64"/>
    <w:rsid w:val="00BC78A1"/>
    <w:rsid w:val="00BD0C9D"/>
    <w:rsid w:val="00BD4A77"/>
    <w:rsid w:val="00BD68AE"/>
    <w:rsid w:val="00BD776D"/>
    <w:rsid w:val="00BE317F"/>
    <w:rsid w:val="00BE4E77"/>
    <w:rsid w:val="00BF22D0"/>
    <w:rsid w:val="00BF2ED0"/>
    <w:rsid w:val="00BF46D7"/>
    <w:rsid w:val="00BF55EE"/>
    <w:rsid w:val="00C0069A"/>
    <w:rsid w:val="00C00929"/>
    <w:rsid w:val="00C064D8"/>
    <w:rsid w:val="00C0703E"/>
    <w:rsid w:val="00C12A98"/>
    <w:rsid w:val="00C13DBF"/>
    <w:rsid w:val="00C14FCF"/>
    <w:rsid w:val="00C16AF2"/>
    <w:rsid w:val="00C17EDD"/>
    <w:rsid w:val="00C23BE4"/>
    <w:rsid w:val="00C26DFC"/>
    <w:rsid w:val="00C26F10"/>
    <w:rsid w:val="00C34BEF"/>
    <w:rsid w:val="00C477AE"/>
    <w:rsid w:val="00C50547"/>
    <w:rsid w:val="00C51193"/>
    <w:rsid w:val="00C514E1"/>
    <w:rsid w:val="00C5280E"/>
    <w:rsid w:val="00C52946"/>
    <w:rsid w:val="00C549A3"/>
    <w:rsid w:val="00C54BD0"/>
    <w:rsid w:val="00C5594A"/>
    <w:rsid w:val="00C56C1D"/>
    <w:rsid w:val="00C657FF"/>
    <w:rsid w:val="00C7706E"/>
    <w:rsid w:val="00C775A8"/>
    <w:rsid w:val="00C82DE7"/>
    <w:rsid w:val="00C82F77"/>
    <w:rsid w:val="00C836AE"/>
    <w:rsid w:val="00C90BFF"/>
    <w:rsid w:val="00C94999"/>
    <w:rsid w:val="00CA1D36"/>
    <w:rsid w:val="00CA3EE3"/>
    <w:rsid w:val="00CA43DE"/>
    <w:rsid w:val="00CC178E"/>
    <w:rsid w:val="00CC313D"/>
    <w:rsid w:val="00CC390D"/>
    <w:rsid w:val="00CC76F4"/>
    <w:rsid w:val="00CD07F0"/>
    <w:rsid w:val="00CD2E8B"/>
    <w:rsid w:val="00CD33FD"/>
    <w:rsid w:val="00CD4A32"/>
    <w:rsid w:val="00CD5A9B"/>
    <w:rsid w:val="00CD7533"/>
    <w:rsid w:val="00CE5E0C"/>
    <w:rsid w:val="00CE7980"/>
    <w:rsid w:val="00CF0E38"/>
    <w:rsid w:val="00CF138A"/>
    <w:rsid w:val="00CF144D"/>
    <w:rsid w:val="00D0538C"/>
    <w:rsid w:val="00D12C84"/>
    <w:rsid w:val="00D12FB5"/>
    <w:rsid w:val="00D13E9D"/>
    <w:rsid w:val="00D2426B"/>
    <w:rsid w:val="00D30A77"/>
    <w:rsid w:val="00D3186F"/>
    <w:rsid w:val="00D32574"/>
    <w:rsid w:val="00D34324"/>
    <w:rsid w:val="00D3724A"/>
    <w:rsid w:val="00D4737C"/>
    <w:rsid w:val="00D50C09"/>
    <w:rsid w:val="00D51A1C"/>
    <w:rsid w:val="00D5505D"/>
    <w:rsid w:val="00D6563F"/>
    <w:rsid w:val="00D678F7"/>
    <w:rsid w:val="00D7517D"/>
    <w:rsid w:val="00D75DF8"/>
    <w:rsid w:val="00D85EA8"/>
    <w:rsid w:val="00D918DA"/>
    <w:rsid w:val="00D91A28"/>
    <w:rsid w:val="00DA1B13"/>
    <w:rsid w:val="00DA437D"/>
    <w:rsid w:val="00DA46EC"/>
    <w:rsid w:val="00DA6F37"/>
    <w:rsid w:val="00DB451D"/>
    <w:rsid w:val="00DC0B03"/>
    <w:rsid w:val="00DC25C3"/>
    <w:rsid w:val="00DD1201"/>
    <w:rsid w:val="00DD1A8A"/>
    <w:rsid w:val="00DD64C7"/>
    <w:rsid w:val="00DD7493"/>
    <w:rsid w:val="00DE5FC2"/>
    <w:rsid w:val="00DF1FA1"/>
    <w:rsid w:val="00DF26C4"/>
    <w:rsid w:val="00E0773C"/>
    <w:rsid w:val="00E10FA6"/>
    <w:rsid w:val="00E117B9"/>
    <w:rsid w:val="00E14F4C"/>
    <w:rsid w:val="00E21882"/>
    <w:rsid w:val="00E22771"/>
    <w:rsid w:val="00E35513"/>
    <w:rsid w:val="00E44285"/>
    <w:rsid w:val="00E47F49"/>
    <w:rsid w:val="00E55115"/>
    <w:rsid w:val="00E5522B"/>
    <w:rsid w:val="00E564D2"/>
    <w:rsid w:val="00E56E18"/>
    <w:rsid w:val="00E603B0"/>
    <w:rsid w:val="00E6368E"/>
    <w:rsid w:val="00E7014A"/>
    <w:rsid w:val="00E73531"/>
    <w:rsid w:val="00E80A97"/>
    <w:rsid w:val="00E9344B"/>
    <w:rsid w:val="00E943B5"/>
    <w:rsid w:val="00E96292"/>
    <w:rsid w:val="00E96510"/>
    <w:rsid w:val="00EA44CE"/>
    <w:rsid w:val="00EB73F4"/>
    <w:rsid w:val="00EC6C41"/>
    <w:rsid w:val="00ED0A11"/>
    <w:rsid w:val="00ED28D9"/>
    <w:rsid w:val="00ED5ACE"/>
    <w:rsid w:val="00EE37F2"/>
    <w:rsid w:val="00EF1E51"/>
    <w:rsid w:val="00EF2B0D"/>
    <w:rsid w:val="00EF76F6"/>
    <w:rsid w:val="00EF7AD6"/>
    <w:rsid w:val="00F02D9E"/>
    <w:rsid w:val="00F044EB"/>
    <w:rsid w:val="00F16ADE"/>
    <w:rsid w:val="00F215AC"/>
    <w:rsid w:val="00F25471"/>
    <w:rsid w:val="00F278A3"/>
    <w:rsid w:val="00F32931"/>
    <w:rsid w:val="00F36AC0"/>
    <w:rsid w:val="00F44012"/>
    <w:rsid w:val="00F4488F"/>
    <w:rsid w:val="00F44D06"/>
    <w:rsid w:val="00F52B12"/>
    <w:rsid w:val="00F56814"/>
    <w:rsid w:val="00F56A95"/>
    <w:rsid w:val="00F66551"/>
    <w:rsid w:val="00F724D9"/>
    <w:rsid w:val="00F83B86"/>
    <w:rsid w:val="00F85B58"/>
    <w:rsid w:val="00F94137"/>
    <w:rsid w:val="00FA1E31"/>
    <w:rsid w:val="00FD0695"/>
    <w:rsid w:val="00FD1330"/>
    <w:rsid w:val="00FD3011"/>
    <w:rsid w:val="00FE32E1"/>
    <w:rsid w:val="00FF5B86"/>
    <w:rsid w:val="00FF6F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24BFA"/>
  <w15:chartTrackingRefBased/>
  <w15:docId w15:val="{BB970A33-7E09-4672-9CBA-876DC1DD6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80685"/>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80685"/>
    <w:pPr>
      <w:ind w:left="720"/>
      <w:contextualSpacing/>
    </w:pPr>
  </w:style>
  <w:style w:type="paragraph" w:styleId="Stopka">
    <w:name w:val="footer"/>
    <w:basedOn w:val="Normalny"/>
    <w:link w:val="StopkaZnak"/>
    <w:uiPriority w:val="99"/>
    <w:unhideWhenUsed/>
    <w:rsid w:val="0028068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80685"/>
    <w:rPr>
      <w:kern w:val="0"/>
      <w14:ligatures w14:val="none"/>
    </w:rPr>
  </w:style>
  <w:style w:type="character" w:styleId="Odwoaniedokomentarza">
    <w:name w:val="annotation reference"/>
    <w:basedOn w:val="Domylnaczcionkaakapitu"/>
    <w:uiPriority w:val="99"/>
    <w:semiHidden/>
    <w:unhideWhenUsed/>
    <w:rsid w:val="005E6826"/>
    <w:rPr>
      <w:sz w:val="16"/>
      <w:szCs w:val="16"/>
    </w:rPr>
  </w:style>
  <w:style w:type="paragraph" w:styleId="Tekstkomentarza">
    <w:name w:val="annotation text"/>
    <w:basedOn w:val="Normalny"/>
    <w:link w:val="TekstkomentarzaZnak"/>
    <w:uiPriority w:val="99"/>
    <w:unhideWhenUsed/>
    <w:rsid w:val="005E6826"/>
    <w:pPr>
      <w:spacing w:line="240" w:lineRule="auto"/>
    </w:pPr>
    <w:rPr>
      <w:sz w:val="20"/>
      <w:szCs w:val="20"/>
    </w:rPr>
  </w:style>
  <w:style w:type="character" w:customStyle="1" w:styleId="TekstkomentarzaZnak">
    <w:name w:val="Tekst komentarza Znak"/>
    <w:basedOn w:val="Domylnaczcionkaakapitu"/>
    <w:link w:val="Tekstkomentarza"/>
    <w:uiPriority w:val="99"/>
    <w:rsid w:val="005E6826"/>
    <w:rPr>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5E6826"/>
    <w:rPr>
      <w:b/>
      <w:bCs/>
    </w:rPr>
  </w:style>
  <w:style w:type="character" w:customStyle="1" w:styleId="TematkomentarzaZnak">
    <w:name w:val="Temat komentarza Znak"/>
    <w:basedOn w:val="TekstkomentarzaZnak"/>
    <w:link w:val="Tematkomentarza"/>
    <w:uiPriority w:val="99"/>
    <w:semiHidden/>
    <w:rsid w:val="005E6826"/>
    <w:rPr>
      <w:b/>
      <w:bCs/>
      <w:kern w:val="0"/>
      <w:sz w:val="20"/>
      <w:szCs w:val="20"/>
      <w14:ligatures w14:val="none"/>
    </w:rPr>
  </w:style>
  <w:style w:type="paragraph" w:styleId="Poprawka">
    <w:name w:val="Revision"/>
    <w:hidden/>
    <w:uiPriority w:val="99"/>
    <w:semiHidden/>
    <w:rsid w:val="00AC50AE"/>
    <w:pPr>
      <w:spacing w:after="0" w:line="240" w:lineRule="auto"/>
    </w:pPr>
    <w:rPr>
      <w:kern w:val="0"/>
      <w14:ligatures w14:val="none"/>
    </w:rPr>
  </w:style>
  <w:style w:type="character" w:styleId="Hipercze">
    <w:name w:val="Hyperlink"/>
    <w:basedOn w:val="Domylnaczcionkaakapitu"/>
    <w:uiPriority w:val="99"/>
    <w:unhideWhenUsed/>
    <w:rsid w:val="00251603"/>
    <w:rPr>
      <w:color w:val="0563C1" w:themeColor="hyperlink"/>
      <w:u w:val="single"/>
    </w:rPr>
  </w:style>
  <w:style w:type="character" w:styleId="Nierozpoznanawzmianka">
    <w:name w:val="Unresolved Mention"/>
    <w:basedOn w:val="Domylnaczcionkaakapitu"/>
    <w:uiPriority w:val="99"/>
    <w:semiHidden/>
    <w:unhideWhenUsed/>
    <w:rsid w:val="00251603"/>
    <w:rPr>
      <w:color w:val="605E5C"/>
      <w:shd w:val="clear" w:color="auto" w:fill="E1DFDD"/>
    </w:rPr>
  </w:style>
  <w:style w:type="character" w:styleId="UyteHipercze">
    <w:name w:val="FollowedHyperlink"/>
    <w:basedOn w:val="Domylnaczcionkaakapitu"/>
    <w:uiPriority w:val="99"/>
    <w:semiHidden/>
    <w:unhideWhenUsed/>
    <w:rsid w:val="00251603"/>
    <w:rPr>
      <w:color w:val="954F72" w:themeColor="followedHyperlink"/>
      <w:u w:val="single"/>
    </w:rPr>
  </w:style>
  <w:style w:type="paragraph" w:styleId="Tekstprzypisukocowego">
    <w:name w:val="endnote text"/>
    <w:basedOn w:val="Normalny"/>
    <w:link w:val="TekstprzypisukocowegoZnak"/>
    <w:uiPriority w:val="99"/>
    <w:semiHidden/>
    <w:unhideWhenUsed/>
    <w:rsid w:val="00564DE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64DE0"/>
    <w:rPr>
      <w:kern w:val="0"/>
      <w:sz w:val="20"/>
      <w:szCs w:val="20"/>
      <w14:ligatures w14:val="none"/>
    </w:rPr>
  </w:style>
  <w:style w:type="character" w:styleId="Odwoanieprzypisukocowego">
    <w:name w:val="endnote reference"/>
    <w:basedOn w:val="Domylnaczcionkaakapitu"/>
    <w:uiPriority w:val="99"/>
    <w:semiHidden/>
    <w:unhideWhenUsed/>
    <w:rsid w:val="00564DE0"/>
    <w:rPr>
      <w:vertAlign w:val="superscript"/>
    </w:rPr>
  </w:style>
  <w:style w:type="paragraph" w:styleId="Nagwek">
    <w:name w:val="header"/>
    <w:basedOn w:val="Normalny"/>
    <w:link w:val="NagwekZnak"/>
    <w:uiPriority w:val="99"/>
    <w:semiHidden/>
    <w:unhideWhenUsed/>
    <w:rsid w:val="009F339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9F339F"/>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0861927">
      <w:bodyDiv w:val="1"/>
      <w:marLeft w:val="0"/>
      <w:marRight w:val="0"/>
      <w:marTop w:val="0"/>
      <w:marBottom w:val="0"/>
      <w:divBdr>
        <w:top w:val="none" w:sz="0" w:space="0" w:color="auto"/>
        <w:left w:val="none" w:sz="0" w:space="0" w:color="auto"/>
        <w:bottom w:val="none" w:sz="0" w:space="0" w:color="auto"/>
        <w:right w:val="none" w:sz="0" w:space="0" w:color="auto"/>
      </w:divBdr>
    </w:div>
    <w:div w:id="1589459826">
      <w:bodyDiv w:val="1"/>
      <w:marLeft w:val="0"/>
      <w:marRight w:val="0"/>
      <w:marTop w:val="0"/>
      <w:marBottom w:val="0"/>
      <w:divBdr>
        <w:top w:val="none" w:sz="0" w:space="0" w:color="auto"/>
        <w:left w:val="none" w:sz="0" w:space="0" w:color="auto"/>
        <w:bottom w:val="none" w:sz="0" w:space="0" w:color="auto"/>
        <w:right w:val="none" w:sz="0" w:space="0" w:color="auto"/>
      </w:divBdr>
    </w:div>
    <w:div w:id="1668167150">
      <w:bodyDiv w:val="1"/>
      <w:marLeft w:val="0"/>
      <w:marRight w:val="0"/>
      <w:marTop w:val="0"/>
      <w:marBottom w:val="0"/>
      <w:divBdr>
        <w:top w:val="none" w:sz="0" w:space="0" w:color="auto"/>
        <w:left w:val="none" w:sz="0" w:space="0" w:color="auto"/>
        <w:bottom w:val="none" w:sz="0" w:space="0" w:color="auto"/>
        <w:right w:val="none" w:sz="0" w:space="0" w:color="auto"/>
      </w:divBdr>
    </w:div>
    <w:div w:id="2075463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undacja.totalizator.p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undacja.totalizator.p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fundacjats@fundacja.totalizator.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fundacja.totalizator.pl/"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undacja.totalizator.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88F0830C1083EF428932499137AC5860" ma:contentTypeVersion="15" ma:contentTypeDescription="Utwórz nowy dokument." ma:contentTypeScope="" ma:versionID="d8d80aa699ee134f71ec361b89142248">
  <xsd:schema xmlns:xsd="http://www.w3.org/2001/XMLSchema" xmlns:xs="http://www.w3.org/2001/XMLSchema" xmlns:p="http://schemas.microsoft.com/office/2006/metadata/properties" xmlns:ns2="4c39ae89-8ec3-469f-9b51-e43100116827" xmlns:ns3="a11a2434-0f2b-4560-80eb-5d2689639e96" targetNamespace="http://schemas.microsoft.com/office/2006/metadata/properties" ma:root="true" ma:fieldsID="ef0ac691446163c5c20b1706f8d03ea7" ns2:_="" ns3:_="">
    <xsd:import namespace="4c39ae89-8ec3-469f-9b51-e43100116827"/>
    <xsd:import namespace="a11a2434-0f2b-4560-80eb-5d2689639e9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39ae89-8ec3-469f-9b51-e431001168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Tagi obrazów" ma:readOnly="false" ma:fieldId="{5cf76f15-5ced-4ddc-b409-7134ff3c332f}" ma:taxonomyMulti="true" ma:sspId="719c7811-075f-4c0c-a88f-334d6ba2183c"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11a2434-0f2b-4560-80eb-5d2689639e96"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f2f1c16-327e-499f-a4bc-9551a7b79dbc}" ma:internalName="TaxCatchAll" ma:showField="CatchAllData" ma:web="a11a2434-0f2b-4560-80eb-5d2689639e96">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c39ae89-8ec3-469f-9b51-e43100116827">
      <Terms xmlns="http://schemas.microsoft.com/office/infopath/2007/PartnerControls"/>
    </lcf76f155ced4ddcb4097134ff3c332f>
    <TaxCatchAll xmlns="a11a2434-0f2b-4560-80eb-5d2689639e96" xsi:nil="true"/>
  </documentManagement>
</p:properties>
</file>

<file path=customXml/itemProps1.xml><?xml version="1.0" encoding="utf-8"?>
<ds:datastoreItem xmlns:ds="http://schemas.openxmlformats.org/officeDocument/2006/customXml" ds:itemID="{B4DFF6F5-8E15-42B5-9A10-0E2A3E76E224}">
  <ds:schemaRefs>
    <ds:schemaRef ds:uri="http://schemas.openxmlformats.org/officeDocument/2006/bibliography"/>
  </ds:schemaRefs>
</ds:datastoreItem>
</file>

<file path=customXml/itemProps2.xml><?xml version="1.0" encoding="utf-8"?>
<ds:datastoreItem xmlns:ds="http://schemas.openxmlformats.org/officeDocument/2006/customXml" ds:itemID="{236561A9-A319-4F1C-9496-D0F940C60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39ae89-8ec3-469f-9b51-e43100116827"/>
    <ds:schemaRef ds:uri="a11a2434-0f2b-4560-80eb-5d2689639e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9BC6D7-53C0-46EA-9141-FFA5A215F5EA}">
  <ds:schemaRefs>
    <ds:schemaRef ds:uri="http://schemas.microsoft.com/sharepoint/v3/contenttype/forms"/>
  </ds:schemaRefs>
</ds:datastoreItem>
</file>

<file path=customXml/itemProps4.xml><?xml version="1.0" encoding="utf-8"?>
<ds:datastoreItem xmlns:ds="http://schemas.openxmlformats.org/officeDocument/2006/customXml" ds:itemID="{248506E6-386E-40EC-98E7-2021B5DB2183}">
  <ds:schemaRefs>
    <ds:schemaRef ds:uri="http://schemas.microsoft.com/office/2006/metadata/properties"/>
    <ds:schemaRef ds:uri="http://schemas.microsoft.com/office/infopath/2007/PartnerControls"/>
    <ds:schemaRef ds:uri="4c39ae89-8ec3-469f-9b51-e43100116827"/>
    <ds:schemaRef ds:uri="a11a2434-0f2b-4560-80eb-5d2689639e96"/>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10</Pages>
  <Words>4601</Words>
  <Characters>27608</Characters>
  <Application>Microsoft Office Word</Application>
  <DocSecurity>0</DocSecurity>
  <Lines>230</Lines>
  <Paragraphs>64</Paragraphs>
  <ScaleCrop>false</ScaleCrop>
  <HeadingPairs>
    <vt:vector size="2" baseType="variant">
      <vt:variant>
        <vt:lpstr>Tytuł</vt:lpstr>
      </vt:variant>
      <vt:variant>
        <vt:i4>1</vt:i4>
      </vt:variant>
    </vt:vector>
  </HeadingPairs>
  <TitlesOfParts>
    <vt:vector size="1" baseType="lpstr">
      <vt:lpstr/>
    </vt:vector>
  </TitlesOfParts>
  <Company>Totalizator Sportowy</Company>
  <LinksUpToDate>false</LinksUpToDate>
  <CharactersWithSpaces>32145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Wyżga</dc:creator>
  <cp:keywords/>
  <dc:description/>
  <cp:lastModifiedBy>Brzozowski Marcin [DPR]</cp:lastModifiedBy>
  <cp:revision>21</cp:revision>
  <dcterms:created xsi:type="dcterms:W3CDTF">2025-03-11T14:49:00Z</dcterms:created>
  <dcterms:modified xsi:type="dcterms:W3CDTF">2025-03-12T13:25:00Z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0x01010088F0830C1083EF428932499137AC5860</vt:lpwstr>
  </property>
  <property fmtid="{D5CDD505-2E9C-101B-9397-08002B2CF9AE}" pid="3" name="MediaServiceImageTags">
    <vt:lpwstr/>
  </property>
  <property fmtid="{D5CDD505-2E9C-101B-9397-08002B2CF9AE}" pid="4" name="Order">
    <vt:r8>557900</vt:r8>
  </property>
  <property fmtid="{D5CDD505-2E9C-101B-9397-08002B2CF9AE}" pid="5" name="TriggerFlowInfo">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_ExtendedDescription">
    <vt:lpwstr/>
  </property>
</Properties>
</file>